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35" w:rsidRDefault="00773135" w:rsidP="008E5A5C">
      <w:pPr>
        <w:pStyle w:val="p1"/>
        <w:shd w:val="clear" w:color="auto" w:fill="FFFFFF"/>
        <w:spacing w:before="0" w:beforeAutospacing="0" w:after="0" w:afterAutospacing="0"/>
        <w:jc w:val="center"/>
        <w:rPr>
          <w:rStyle w:val="s1"/>
          <w:b/>
          <w:bCs/>
          <w:color w:val="FF0000"/>
          <w:sz w:val="36"/>
          <w:szCs w:val="36"/>
        </w:rPr>
      </w:pPr>
      <w:r>
        <w:rPr>
          <w:rStyle w:val="s1"/>
          <w:b/>
          <w:bCs/>
          <w:color w:val="FF0000"/>
          <w:sz w:val="36"/>
          <w:szCs w:val="36"/>
        </w:rPr>
        <w:t>АЗБУКА ПОЖАРНОЙ БЕЗОПАСНОСТИ</w:t>
      </w:r>
    </w:p>
    <w:p w:rsidR="008E5A5C" w:rsidRDefault="008E5A5C" w:rsidP="008E5A5C">
      <w:pPr>
        <w:pStyle w:val="p1"/>
        <w:shd w:val="clear" w:color="auto" w:fill="FFFFFF"/>
        <w:spacing w:before="0" w:beforeAutospacing="0" w:after="0" w:afterAutospacing="0"/>
        <w:jc w:val="center"/>
        <w:rPr>
          <w:rStyle w:val="s1"/>
          <w:b/>
          <w:bCs/>
          <w:color w:val="FF0000"/>
          <w:sz w:val="36"/>
          <w:szCs w:val="36"/>
        </w:rPr>
      </w:pPr>
    </w:p>
    <w:p w:rsidR="008E5A5C" w:rsidRDefault="008E5A5C" w:rsidP="008E5A5C">
      <w:pPr>
        <w:pStyle w:val="p1"/>
        <w:shd w:val="clear" w:color="auto" w:fill="FFFFFF"/>
        <w:spacing w:before="0" w:beforeAutospacing="0" w:after="0" w:afterAutospacing="0"/>
        <w:jc w:val="center"/>
        <w:rPr>
          <w:color w:val="000000"/>
          <w:sz w:val="36"/>
          <w:szCs w:val="36"/>
        </w:rPr>
      </w:pPr>
    </w:p>
    <w:p w:rsidR="00773135" w:rsidRDefault="00773135" w:rsidP="008E5A5C">
      <w:pPr>
        <w:pStyle w:val="p2"/>
        <w:shd w:val="clear" w:color="auto" w:fill="FFFFFF"/>
        <w:spacing w:before="0" w:beforeAutospacing="0" w:after="0" w:afterAutospacing="0"/>
        <w:rPr>
          <w:rStyle w:val="s2"/>
          <w:b/>
          <w:bCs/>
          <w:color w:val="993300"/>
        </w:rPr>
      </w:pPr>
      <w:r>
        <w:rPr>
          <w:rStyle w:val="s2"/>
          <w:b/>
          <w:bCs/>
          <w:color w:val="993300"/>
        </w:rPr>
        <w:t>Правила поведения при пожарах в быту</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8E5A5C" w:rsidRDefault="008E5A5C" w:rsidP="008E5A5C">
      <w:pPr>
        <w:pStyle w:val="p3"/>
        <w:shd w:val="clear" w:color="auto" w:fill="FFFFFF"/>
        <w:spacing w:before="0" w:beforeAutospacing="0" w:after="0" w:afterAutospacing="0"/>
        <w:ind w:firstLine="566"/>
        <w:jc w:val="both"/>
        <w:rPr>
          <w:color w:val="000000"/>
        </w:rPr>
      </w:pPr>
    </w:p>
    <w:p w:rsidR="00773135" w:rsidRDefault="00773135" w:rsidP="008E5A5C">
      <w:pPr>
        <w:pStyle w:val="p2"/>
        <w:shd w:val="clear" w:color="auto" w:fill="FFFFFF"/>
        <w:spacing w:before="0" w:beforeAutospacing="0" w:after="0" w:afterAutospacing="0"/>
        <w:rPr>
          <w:rStyle w:val="s2"/>
          <w:b/>
          <w:bCs/>
          <w:color w:val="993300"/>
        </w:rPr>
      </w:pPr>
      <w:r>
        <w:rPr>
          <w:rStyle w:val="s2"/>
          <w:b/>
          <w:bCs/>
          <w:color w:val="993300"/>
        </w:rPr>
        <w:t>Пожар в квартире</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у вас или у ваших соседей случился пожар, главное - сразу же вызвать пожарную охрану.</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lastRenderedPageBreak/>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Поскольку огонь и дым распространяются снизу вверх, особенно осторожными должны быть жители верхних этажей.</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8E5A5C" w:rsidRDefault="008E5A5C" w:rsidP="008E5A5C">
      <w:pPr>
        <w:pStyle w:val="p4"/>
        <w:shd w:val="clear" w:color="auto" w:fill="FFFFFF"/>
        <w:spacing w:before="0" w:beforeAutospacing="0" w:after="0" w:afterAutospacing="0"/>
        <w:jc w:val="both"/>
        <w:rPr>
          <w:rStyle w:val="s2"/>
          <w:b/>
          <w:bCs/>
          <w:color w:val="993300"/>
        </w:rPr>
      </w:pPr>
    </w:p>
    <w:p w:rsidR="00773135" w:rsidRDefault="00773135" w:rsidP="008E5A5C">
      <w:pPr>
        <w:pStyle w:val="p4"/>
        <w:shd w:val="clear" w:color="auto" w:fill="FFFFFF"/>
        <w:spacing w:before="0" w:beforeAutospacing="0" w:after="0" w:afterAutospacing="0"/>
        <w:jc w:val="both"/>
        <w:rPr>
          <w:rStyle w:val="s2"/>
          <w:b/>
          <w:bCs/>
          <w:color w:val="993300"/>
        </w:rPr>
      </w:pPr>
      <w:r>
        <w:rPr>
          <w:rStyle w:val="s2"/>
          <w:b/>
          <w:bCs/>
          <w:color w:val="993300"/>
        </w:rPr>
        <w:t>Пожар на кухне или на балконе</w:t>
      </w:r>
    </w:p>
    <w:p w:rsidR="008E5A5C" w:rsidRDefault="008E5A5C" w:rsidP="008E5A5C">
      <w:pPr>
        <w:pStyle w:val="p4"/>
        <w:shd w:val="clear" w:color="auto" w:fill="FFFFFF"/>
        <w:spacing w:before="0" w:beforeAutospacing="0" w:after="0" w:afterAutospacing="0"/>
        <w:jc w:val="both"/>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На кухне и балконе чаще всего происходят масштабные возгорания. Как от этого уберечься?</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8E5A5C" w:rsidRDefault="008E5A5C" w:rsidP="008E5A5C">
      <w:pPr>
        <w:pStyle w:val="p2"/>
        <w:shd w:val="clear" w:color="auto" w:fill="FFFFFF"/>
        <w:spacing w:before="0" w:beforeAutospacing="0" w:after="0" w:afterAutospacing="0"/>
        <w:rPr>
          <w:rStyle w:val="s2"/>
          <w:b/>
          <w:bCs/>
          <w:color w:val="993300"/>
        </w:rPr>
      </w:pPr>
    </w:p>
    <w:p w:rsidR="00773135" w:rsidRDefault="00773135" w:rsidP="008E5A5C">
      <w:pPr>
        <w:pStyle w:val="p2"/>
        <w:shd w:val="clear" w:color="auto" w:fill="FFFFFF"/>
        <w:spacing w:before="0" w:beforeAutospacing="0" w:after="0" w:afterAutospacing="0"/>
        <w:rPr>
          <w:rStyle w:val="s2"/>
          <w:b/>
          <w:bCs/>
          <w:color w:val="993300"/>
        </w:rPr>
      </w:pPr>
      <w:r>
        <w:rPr>
          <w:rStyle w:val="s2"/>
          <w:b/>
          <w:bCs/>
          <w:color w:val="993300"/>
        </w:rPr>
        <w:t>Пожар в лифте</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lastRenderedPageBreak/>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8E5A5C" w:rsidRDefault="008E5A5C" w:rsidP="008E5A5C">
      <w:pPr>
        <w:pStyle w:val="p2"/>
        <w:shd w:val="clear" w:color="auto" w:fill="FFFFFF"/>
        <w:spacing w:before="0" w:beforeAutospacing="0" w:after="0" w:afterAutospacing="0"/>
        <w:rPr>
          <w:rStyle w:val="s2"/>
          <w:b/>
          <w:bCs/>
          <w:color w:val="993300"/>
        </w:rPr>
      </w:pPr>
    </w:p>
    <w:p w:rsidR="00773135" w:rsidRDefault="00773135" w:rsidP="008E5A5C">
      <w:pPr>
        <w:pStyle w:val="p2"/>
        <w:shd w:val="clear" w:color="auto" w:fill="FFFFFF"/>
        <w:spacing w:before="0" w:beforeAutospacing="0" w:after="0" w:afterAutospacing="0"/>
        <w:rPr>
          <w:rStyle w:val="s2"/>
          <w:b/>
          <w:bCs/>
          <w:color w:val="993300"/>
        </w:rPr>
      </w:pPr>
      <w:r>
        <w:rPr>
          <w:rStyle w:val="s2"/>
          <w:b/>
          <w:bCs/>
          <w:color w:val="993300"/>
        </w:rPr>
        <w:t>Пожар во дворе</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8E5A5C" w:rsidRDefault="008E5A5C" w:rsidP="008E5A5C">
      <w:pPr>
        <w:pStyle w:val="p2"/>
        <w:shd w:val="clear" w:color="auto" w:fill="FFFFFF"/>
        <w:spacing w:before="0" w:beforeAutospacing="0" w:after="0" w:afterAutospacing="0"/>
        <w:rPr>
          <w:rStyle w:val="s2"/>
          <w:b/>
          <w:bCs/>
          <w:color w:val="993300"/>
        </w:rPr>
      </w:pPr>
    </w:p>
    <w:p w:rsidR="00773135" w:rsidRDefault="00773135" w:rsidP="008E5A5C">
      <w:pPr>
        <w:pStyle w:val="p2"/>
        <w:shd w:val="clear" w:color="auto" w:fill="FFFFFF"/>
        <w:spacing w:before="0" w:beforeAutospacing="0" w:after="0" w:afterAutospacing="0"/>
        <w:rPr>
          <w:rStyle w:val="s2"/>
          <w:b/>
          <w:bCs/>
          <w:color w:val="993300"/>
        </w:rPr>
      </w:pPr>
      <w:r>
        <w:rPr>
          <w:rStyle w:val="s2"/>
          <w:b/>
          <w:bCs/>
          <w:color w:val="993300"/>
        </w:rPr>
        <w:t>Пожар в гараже</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8E5A5C" w:rsidRDefault="008E5A5C" w:rsidP="008E5A5C">
      <w:pPr>
        <w:pStyle w:val="p3"/>
        <w:shd w:val="clear" w:color="auto" w:fill="FFFFFF"/>
        <w:spacing w:before="0" w:beforeAutospacing="0" w:after="0" w:afterAutospacing="0"/>
        <w:ind w:firstLine="566"/>
        <w:jc w:val="both"/>
        <w:rPr>
          <w:color w:val="000000"/>
        </w:rPr>
      </w:pPr>
    </w:p>
    <w:p w:rsidR="008E5A5C" w:rsidRDefault="008E5A5C" w:rsidP="008E5A5C">
      <w:pPr>
        <w:pStyle w:val="p2"/>
        <w:shd w:val="clear" w:color="auto" w:fill="FFFFFF"/>
        <w:spacing w:before="0" w:beforeAutospacing="0" w:after="0" w:afterAutospacing="0"/>
        <w:rPr>
          <w:rStyle w:val="s2"/>
          <w:b/>
          <w:bCs/>
          <w:color w:val="993300"/>
        </w:rPr>
      </w:pPr>
    </w:p>
    <w:p w:rsidR="00773135" w:rsidRDefault="00773135" w:rsidP="008E5A5C">
      <w:pPr>
        <w:pStyle w:val="p2"/>
        <w:shd w:val="clear" w:color="auto" w:fill="FFFFFF"/>
        <w:spacing w:before="0" w:beforeAutospacing="0" w:after="0" w:afterAutospacing="0"/>
        <w:rPr>
          <w:rStyle w:val="s2"/>
          <w:b/>
          <w:bCs/>
          <w:color w:val="993300"/>
        </w:rPr>
      </w:pPr>
      <w:r>
        <w:rPr>
          <w:rStyle w:val="s2"/>
          <w:b/>
          <w:bCs/>
          <w:color w:val="993300"/>
        </w:rPr>
        <w:lastRenderedPageBreak/>
        <w:t>Если горит автомобиль</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После ликвидации возгорания сообщите о случившемся в ближайшее отделение ГИБДД.</w:t>
      </w:r>
    </w:p>
    <w:p w:rsidR="008E5A5C" w:rsidRDefault="008E5A5C" w:rsidP="008E5A5C">
      <w:pPr>
        <w:pStyle w:val="p2"/>
        <w:shd w:val="clear" w:color="auto" w:fill="FFFFFF"/>
        <w:spacing w:before="0" w:beforeAutospacing="0" w:after="0" w:afterAutospacing="0"/>
        <w:rPr>
          <w:rStyle w:val="s2"/>
          <w:b/>
          <w:bCs/>
          <w:color w:val="993300"/>
        </w:rPr>
      </w:pPr>
    </w:p>
    <w:p w:rsidR="00773135" w:rsidRDefault="00773135" w:rsidP="008E5A5C">
      <w:pPr>
        <w:pStyle w:val="p2"/>
        <w:shd w:val="clear" w:color="auto" w:fill="FFFFFF"/>
        <w:spacing w:before="0" w:beforeAutospacing="0" w:after="0" w:afterAutospacing="0"/>
        <w:rPr>
          <w:rStyle w:val="s2"/>
          <w:b/>
          <w:bCs/>
          <w:color w:val="993300"/>
        </w:rPr>
      </w:pPr>
      <w:r>
        <w:rPr>
          <w:rStyle w:val="s2"/>
          <w:b/>
          <w:bCs/>
          <w:color w:val="993300"/>
        </w:rPr>
        <w:t>Если горит человек</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Такое бывает не только в боевиках. Чаще всего это случается на кухне при неосторожном обращении с огнем или в автоавариях.</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lastRenderedPageBreak/>
        <w:t>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8E5A5C" w:rsidRDefault="008E5A5C" w:rsidP="008E5A5C">
      <w:pPr>
        <w:pStyle w:val="p5"/>
        <w:shd w:val="clear" w:color="auto" w:fill="FFFFFF"/>
        <w:spacing w:before="0" w:beforeAutospacing="0" w:after="0" w:afterAutospacing="0"/>
        <w:rPr>
          <w:rStyle w:val="s1"/>
          <w:b/>
          <w:bCs/>
          <w:color w:val="FF0000"/>
          <w:sz w:val="32"/>
          <w:szCs w:val="32"/>
        </w:rPr>
      </w:pPr>
    </w:p>
    <w:p w:rsidR="00773135" w:rsidRDefault="00773135" w:rsidP="008E5A5C">
      <w:pPr>
        <w:pStyle w:val="p5"/>
        <w:shd w:val="clear" w:color="auto" w:fill="FFFFFF"/>
        <w:spacing w:before="0" w:beforeAutospacing="0" w:after="0" w:afterAutospacing="0"/>
        <w:rPr>
          <w:rStyle w:val="s1"/>
          <w:b/>
          <w:bCs/>
          <w:color w:val="FF0000"/>
          <w:sz w:val="32"/>
          <w:szCs w:val="32"/>
        </w:rPr>
      </w:pPr>
      <w:r>
        <w:rPr>
          <w:rStyle w:val="s1"/>
          <w:b/>
          <w:bCs/>
          <w:color w:val="FF0000"/>
          <w:sz w:val="32"/>
          <w:szCs w:val="32"/>
        </w:rPr>
        <w:t>ЭТО ВАЖНО ЗНАТЬ</w:t>
      </w:r>
    </w:p>
    <w:p w:rsidR="008E5A5C" w:rsidRDefault="008E5A5C" w:rsidP="008E5A5C">
      <w:pPr>
        <w:pStyle w:val="p5"/>
        <w:shd w:val="clear" w:color="auto" w:fill="FFFFFF"/>
        <w:spacing w:before="0" w:beforeAutospacing="0" w:after="0" w:afterAutospacing="0"/>
        <w:rPr>
          <w:color w:val="000000"/>
          <w:sz w:val="32"/>
          <w:szCs w:val="32"/>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773135" w:rsidRDefault="00773135" w:rsidP="008E5A5C">
      <w:pPr>
        <w:pStyle w:val="p6"/>
        <w:shd w:val="clear" w:color="auto" w:fill="FFFFFF"/>
        <w:spacing w:before="0" w:beforeAutospacing="0" w:after="0" w:afterAutospacing="0"/>
        <w:ind w:left="1286" w:hanging="360"/>
        <w:jc w:val="both"/>
        <w:rPr>
          <w:color w:val="000000"/>
        </w:rPr>
      </w:pPr>
      <w:r>
        <w:rPr>
          <w:rStyle w:val="s3"/>
          <w:rFonts w:ascii="Cambria Math" w:hAnsi="Cambria Math" w:cs="Cambria Math"/>
          <w:color w:val="000000"/>
        </w:rPr>
        <w:t>​</w:t>
      </w:r>
      <w:r>
        <w:rPr>
          <w:rStyle w:val="s3"/>
          <w:color w:val="000000"/>
        </w:rPr>
        <w:t> </w:t>
      </w:r>
      <w:r>
        <w:rPr>
          <w:rStyle w:val="s3"/>
          <w:color w:val="000000"/>
        </w:rPr>
        <w:sym w:font="Symbol" w:char="F0D8"/>
      </w:r>
      <w:r>
        <w:rPr>
          <w:color w:val="000000"/>
        </w:rPr>
        <w:t>угарного газа: 0,01% - слабые головные боли; 0,05% - головокружение; 0,1% - обморок; 0,2% - кома, быстрая смерть; 0,5% - мгновенная смерть;</w:t>
      </w:r>
    </w:p>
    <w:p w:rsidR="00773135" w:rsidRDefault="00773135" w:rsidP="008E5A5C">
      <w:pPr>
        <w:pStyle w:val="p6"/>
        <w:shd w:val="clear" w:color="auto" w:fill="FFFFFF"/>
        <w:spacing w:before="0" w:beforeAutospacing="0" w:after="0" w:afterAutospacing="0"/>
        <w:ind w:left="1286" w:hanging="360"/>
        <w:jc w:val="both"/>
        <w:rPr>
          <w:color w:val="000000"/>
        </w:rPr>
      </w:pPr>
      <w:r>
        <w:rPr>
          <w:rStyle w:val="s3"/>
          <w:rFonts w:ascii="Cambria Math" w:hAnsi="Cambria Math" w:cs="Cambria Math"/>
          <w:color w:val="000000"/>
        </w:rPr>
        <w:t>​</w:t>
      </w:r>
      <w:r>
        <w:rPr>
          <w:rStyle w:val="s3"/>
          <w:color w:val="000000"/>
        </w:rPr>
        <w:t> </w:t>
      </w:r>
      <w:r>
        <w:rPr>
          <w:rStyle w:val="s3"/>
          <w:color w:val="000000"/>
        </w:rPr>
        <w:sym w:font="Symbol" w:char="F0D8"/>
      </w:r>
      <w:r>
        <w:rPr>
          <w:color w:val="000000"/>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8E5A5C" w:rsidRDefault="008E5A5C" w:rsidP="008E5A5C">
      <w:pPr>
        <w:pStyle w:val="p2"/>
        <w:shd w:val="clear" w:color="auto" w:fill="FFFFFF"/>
        <w:spacing w:before="0" w:beforeAutospacing="0" w:after="0" w:afterAutospacing="0"/>
        <w:rPr>
          <w:rStyle w:val="s4"/>
          <w:b/>
          <w:bCs/>
          <w:color w:val="800000"/>
        </w:rPr>
      </w:pPr>
    </w:p>
    <w:p w:rsidR="00773135" w:rsidRDefault="00773135" w:rsidP="008E5A5C">
      <w:pPr>
        <w:pStyle w:val="p2"/>
        <w:shd w:val="clear" w:color="auto" w:fill="FFFFFF"/>
        <w:spacing w:before="0" w:beforeAutospacing="0" w:after="0" w:afterAutospacing="0"/>
        <w:rPr>
          <w:rStyle w:val="s4"/>
          <w:b/>
          <w:bCs/>
          <w:color w:val="800000"/>
        </w:rPr>
      </w:pPr>
      <w:r>
        <w:rPr>
          <w:rStyle w:val="s4"/>
          <w:b/>
          <w:bCs/>
          <w:color w:val="800000"/>
        </w:rPr>
        <w:t>Правила поведения при аварии с утечкой газа</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8E5A5C" w:rsidRDefault="008E5A5C" w:rsidP="008E5A5C">
      <w:pPr>
        <w:pStyle w:val="p2"/>
        <w:shd w:val="clear" w:color="auto" w:fill="FFFFFF"/>
        <w:spacing w:before="0" w:beforeAutospacing="0" w:after="0" w:afterAutospacing="0"/>
        <w:rPr>
          <w:rStyle w:val="s4"/>
          <w:b/>
          <w:bCs/>
          <w:color w:val="800000"/>
        </w:rPr>
      </w:pPr>
    </w:p>
    <w:p w:rsidR="008E5A5C" w:rsidRDefault="008E5A5C" w:rsidP="008E5A5C">
      <w:pPr>
        <w:pStyle w:val="p2"/>
        <w:shd w:val="clear" w:color="auto" w:fill="FFFFFF"/>
        <w:spacing w:before="0" w:beforeAutospacing="0" w:after="0" w:afterAutospacing="0"/>
        <w:rPr>
          <w:rStyle w:val="s4"/>
          <w:b/>
          <w:bCs/>
          <w:color w:val="800000"/>
        </w:rPr>
      </w:pPr>
    </w:p>
    <w:p w:rsidR="008E5A5C" w:rsidRDefault="008E5A5C" w:rsidP="008E5A5C">
      <w:pPr>
        <w:pStyle w:val="p2"/>
        <w:shd w:val="clear" w:color="auto" w:fill="FFFFFF"/>
        <w:spacing w:before="0" w:beforeAutospacing="0" w:after="0" w:afterAutospacing="0"/>
        <w:rPr>
          <w:rStyle w:val="s4"/>
          <w:b/>
          <w:bCs/>
          <w:color w:val="800000"/>
        </w:rPr>
      </w:pPr>
    </w:p>
    <w:p w:rsidR="008E5A5C" w:rsidRDefault="008E5A5C" w:rsidP="008E5A5C">
      <w:pPr>
        <w:pStyle w:val="p2"/>
        <w:shd w:val="clear" w:color="auto" w:fill="FFFFFF"/>
        <w:spacing w:before="0" w:beforeAutospacing="0" w:after="0" w:afterAutospacing="0"/>
        <w:rPr>
          <w:rStyle w:val="s4"/>
          <w:b/>
          <w:bCs/>
          <w:color w:val="800000"/>
        </w:rPr>
      </w:pPr>
    </w:p>
    <w:p w:rsidR="008E5A5C" w:rsidRDefault="008E5A5C" w:rsidP="008E5A5C">
      <w:pPr>
        <w:pStyle w:val="p2"/>
        <w:shd w:val="clear" w:color="auto" w:fill="FFFFFF"/>
        <w:spacing w:before="0" w:beforeAutospacing="0" w:after="0" w:afterAutospacing="0"/>
        <w:rPr>
          <w:rStyle w:val="s4"/>
          <w:b/>
          <w:bCs/>
          <w:color w:val="800000"/>
        </w:rPr>
      </w:pPr>
    </w:p>
    <w:p w:rsidR="008E5A5C" w:rsidRDefault="008E5A5C" w:rsidP="008E5A5C">
      <w:pPr>
        <w:pStyle w:val="p2"/>
        <w:shd w:val="clear" w:color="auto" w:fill="FFFFFF"/>
        <w:spacing w:before="0" w:beforeAutospacing="0" w:after="0" w:afterAutospacing="0"/>
        <w:rPr>
          <w:rStyle w:val="s4"/>
          <w:b/>
          <w:bCs/>
          <w:color w:val="800000"/>
        </w:rPr>
      </w:pPr>
    </w:p>
    <w:p w:rsidR="00773135" w:rsidRDefault="00773135" w:rsidP="008E5A5C">
      <w:pPr>
        <w:pStyle w:val="p2"/>
        <w:shd w:val="clear" w:color="auto" w:fill="FFFFFF"/>
        <w:spacing w:before="0" w:beforeAutospacing="0" w:after="0" w:afterAutospacing="0"/>
        <w:rPr>
          <w:rStyle w:val="s4"/>
          <w:b/>
          <w:bCs/>
          <w:color w:val="800000"/>
        </w:rPr>
      </w:pPr>
      <w:r>
        <w:rPr>
          <w:rStyle w:val="s4"/>
          <w:b/>
          <w:bCs/>
          <w:color w:val="800000"/>
        </w:rPr>
        <w:t>Как действовать при утечке магистрального газа</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Если запах газа не исчезает, срочно вызовите аварийную газовую службу (телефон 04), работающую круглосуточно.</w:t>
      </w:r>
    </w:p>
    <w:p w:rsidR="008E5A5C" w:rsidRDefault="008E5A5C" w:rsidP="008E5A5C">
      <w:pPr>
        <w:pStyle w:val="p2"/>
        <w:shd w:val="clear" w:color="auto" w:fill="FFFFFF"/>
        <w:spacing w:before="0" w:beforeAutospacing="0" w:after="0" w:afterAutospacing="0"/>
        <w:rPr>
          <w:rStyle w:val="s4"/>
          <w:b/>
          <w:bCs/>
          <w:color w:val="800000"/>
        </w:rPr>
      </w:pPr>
    </w:p>
    <w:p w:rsidR="00773135" w:rsidRDefault="00773135" w:rsidP="008E5A5C">
      <w:pPr>
        <w:pStyle w:val="p2"/>
        <w:shd w:val="clear" w:color="auto" w:fill="FFFFFF"/>
        <w:spacing w:before="0" w:beforeAutospacing="0" w:after="0" w:afterAutospacing="0"/>
        <w:rPr>
          <w:rStyle w:val="s4"/>
          <w:b/>
          <w:bCs/>
          <w:color w:val="800000"/>
        </w:rPr>
      </w:pPr>
      <w:r>
        <w:rPr>
          <w:rStyle w:val="s4"/>
          <w:b/>
          <w:bCs/>
          <w:color w:val="800000"/>
        </w:rPr>
        <w:t>Правила обращения с газовыми баллонами</w:t>
      </w:r>
    </w:p>
    <w:p w:rsidR="008E5A5C" w:rsidRDefault="008E5A5C" w:rsidP="008E5A5C">
      <w:pPr>
        <w:pStyle w:val="p2"/>
        <w:shd w:val="clear" w:color="auto" w:fill="FFFFFF"/>
        <w:spacing w:before="0" w:beforeAutospacing="0" w:after="0" w:afterAutospacing="0"/>
        <w:rPr>
          <w:color w:val="000000"/>
        </w:rPr>
      </w:pP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Вне дома газовый баллон храните в проветриваемом помещении, в вертикальном положении, не закапывайте его и не ставьте в подвал.</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Примите меры по защите баллона и газовой трубки от воздействия тепла и прямых солнечных лучей.</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Доверяйте проверку и ремонт газового оборудования только квалифицированному специалисту.</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Неиспользуемые баллоны, как заправленные, так и пустые, храните вне помещения.</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773135" w:rsidRDefault="00773135" w:rsidP="008E5A5C">
      <w:pPr>
        <w:pStyle w:val="p3"/>
        <w:shd w:val="clear" w:color="auto" w:fill="FFFFFF"/>
        <w:spacing w:before="0" w:beforeAutospacing="0" w:after="0" w:afterAutospacing="0"/>
        <w:ind w:firstLine="566"/>
        <w:jc w:val="both"/>
        <w:rPr>
          <w:color w:val="000000"/>
        </w:rPr>
      </w:pPr>
      <w:r>
        <w:rPr>
          <w:color w:val="000000"/>
        </w:rPr>
        <w:t>Регулярно чистите горелки, так как их засоренность может стать причиной беды.</w:t>
      </w:r>
    </w:p>
    <w:p w:rsidR="002D1357" w:rsidRDefault="005E2303" w:rsidP="008E5A5C">
      <w:pPr>
        <w:spacing w:after="0"/>
      </w:pPr>
    </w:p>
    <w:sectPr w:rsidR="002D1357" w:rsidSect="0077313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03" w:rsidRDefault="005E2303" w:rsidP="008E5A5C">
      <w:pPr>
        <w:spacing w:after="0" w:line="240" w:lineRule="auto"/>
      </w:pPr>
      <w:r>
        <w:separator/>
      </w:r>
    </w:p>
  </w:endnote>
  <w:endnote w:type="continuationSeparator" w:id="1">
    <w:p w:rsidR="005E2303" w:rsidRDefault="005E2303" w:rsidP="008E5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03" w:rsidRDefault="005E2303" w:rsidP="008E5A5C">
      <w:pPr>
        <w:spacing w:after="0" w:line="240" w:lineRule="auto"/>
      </w:pPr>
      <w:r>
        <w:separator/>
      </w:r>
    </w:p>
  </w:footnote>
  <w:footnote w:type="continuationSeparator" w:id="1">
    <w:p w:rsidR="005E2303" w:rsidRDefault="005E2303" w:rsidP="008E5A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3135"/>
    <w:rsid w:val="00335DE2"/>
    <w:rsid w:val="005E2303"/>
    <w:rsid w:val="00773135"/>
    <w:rsid w:val="008E5A5C"/>
    <w:rsid w:val="00D12DDB"/>
    <w:rsid w:val="00F72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73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73135"/>
  </w:style>
  <w:style w:type="paragraph" w:customStyle="1" w:styleId="p2">
    <w:name w:val="p2"/>
    <w:basedOn w:val="a"/>
    <w:rsid w:val="00773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73135"/>
  </w:style>
  <w:style w:type="paragraph" w:customStyle="1" w:styleId="p3">
    <w:name w:val="p3"/>
    <w:basedOn w:val="a"/>
    <w:rsid w:val="0077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7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731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73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73135"/>
  </w:style>
  <w:style w:type="character" w:customStyle="1" w:styleId="s4">
    <w:name w:val="s4"/>
    <w:basedOn w:val="a0"/>
    <w:rsid w:val="00773135"/>
  </w:style>
  <w:style w:type="paragraph" w:styleId="a3">
    <w:name w:val="header"/>
    <w:basedOn w:val="a"/>
    <w:link w:val="a4"/>
    <w:uiPriority w:val="99"/>
    <w:semiHidden/>
    <w:unhideWhenUsed/>
    <w:rsid w:val="008E5A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5A5C"/>
  </w:style>
  <w:style w:type="paragraph" w:styleId="a5">
    <w:name w:val="footer"/>
    <w:basedOn w:val="a"/>
    <w:link w:val="a6"/>
    <w:uiPriority w:val="99"/>
    <w:semiHidden/>
    <w:unhideWhenUsed/>
    <w:rsid w:val="008E5A5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5A5C"/>
  </w:style>
</w:styles>
</file>

<file path=word/webSettings.xml><?xml version="1.0" encoding="utf-8"?>
<w:webSettings xmlns:r="http://schemas.openxmlformats.org/officeDocument/2006/relationships" xmlns:w="http://schemas.openxmlformats.org/wordprocessingml/2006/main">
  <w:divs>
    <w:div w:id="10169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2015-12-16T13:14:00Z</dcterms:created>
  <dcterms:modified xsi:type="dcterms:W3CDTF">2015-12-16T13:20:00Z</dcterms:modified>
</cp:coreProperties>
</file>