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32"/>
          <w:szCs w:val="32"/>
          <w:lang w:eastAsia="ru-RU"/>
        </w:rPr>
        <w:t>Кишечные инфекции у детей</w:t>
      </w:r>
    </w:p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Возбудители и пути заражения.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Кишечные инфекции вызываются разными микроорганизмами: вирусами, бактериями, грибами, простейшими, у нас в стране это преимущественно бактерии: дизентерийная палочка, сальмонеллы,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эшерихии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. Встречаются и другие бактериальные инфекции. У маленьких детей их возбудителем могут стать условно-патогенные бактерии — микробы, которые входят в состав нормальной микрофлоры, но при определенных условиях вызывают заболевание. У детей первого года жизни такими условиями является незрелость иммунной системы, частый бесконтрольный прием антибиотиков.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Возбудителями кишечных инфекций могут быть и вирусы; самая распространенная среди таких инфекций —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ротовирусная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, это так называемый «желудочный грипп», которым обычно болеют в зимнее время.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Основной путь заражения кишечными инфекциями — фекально-оральный, при котором возбудитель заболевания проникает в рот ребенка. Такой путь заражения реализуется через загрязненные воду, игрушки, соски, еду, предметы обихода. Так, взяв в рот упавшую игрушку или соску, ребенок может получить порцию возбудителей кишечных инфекций.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Летом возбудителей кишечных инфекций нередко находят в водоемах, особенно стоячих. Ребенок может заразиться, не только попив воды, но и вдохнув ее или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заглотив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брызги.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Любые микробы и вирусы могут попадать в рот малышу от родителей или людей, которые ухаживают за ребенком, через грязные руки взрослых.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Такой путь наиболее вероятен при кормлении самостоятельно приготовленными соками из недостаточно промытых фруктов и ягод.</w:t>
      </w:r>
      <w:proofErr w:type="gramEnd"/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Заражение может произойти и при контакте детей с инфицированными животными, если ребенок, погладив животное, на шерсти которого находились возбудители кишечных инфекций, затем берет руки в рот или немытыми руками трогает игрушки, а тем более пищу.</w:t>
      </w:r>
    </w:p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Классификация кишечных инфекций.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Классификация острых кишечных инфекций по структуре (этиологии):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 xml:space="preserve"> - Дизентерия </w:t>
      </w:r>
      <w:proofErr w:type="gramStart"/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 xml:space="preserve">( </w:t>
      </w:r>
      <w:proofErr w:type="spellStart"/>
      <w:proofErr w:type="gramEnd"/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шигеллез</w:t>
      </w:r>
      <w:proofErr w:type="spellEnd"/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)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. Занимает первое место среди заболеваний у детей, особенно дошкольного и школьного возраста. Дизентерийная палочка чаще попадает в желудочно-кишечный тракт с некачественными молочными продуктами, водой.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</w:t>
      </w: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- Сальмонеллезы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. Поражаются дети всех возрастных групп. Сальмонеллы, наиболее частые возбудители острых кишечных инфекций, широко распространенные во всем мире благодаря промышленному птицеводству, чаще всего попадают в желудочно-кишечный тракт с мясом птицы и яйцами. Во время потрошения зараженных кур эти бактерии заражают всю линию, на которой обрабатывается мясо птицы. Сальмонеллы устойчивы к замораживанию, погибают только при тепловой обработке. Но если нести из магазина мясо зараженной птицы в одном пакете, к примеру, с хлебом, то в дальнейшем заражение произойдет именно через хлеб, а не через курицу, подвергшуюся тепловой обработке. При наличии небольших трещин на яйцах в них также возможно попадание сальмонелл, 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lastRenderedPageBreak/>
        <w:t>поэтому яйца также могут стать источником заражения. Сальмонеллы распространяются и через молоко.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 - Коли инфекции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( </w:t>
      </w:r>
      <w:proofErr w:type="spellStart"/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эшерихиозы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).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 - Кишечные заболевания,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вызванные стафилококком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( 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в основном патогенным штаммом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Staphilococcus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aureus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),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иерсиниями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( в частности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Yersinia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enterocolitica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), энтерококком,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кампилобактер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, представителями условно-патогенной флоры ( протей,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клебсиелла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- абсолютно нечувствительна к антибиотикам,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цитробактер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), грибы рода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Candida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( поражение всего ЖКТ вследствие того что у детей имеется физиологический иммунодефицит).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</w:t>
      </w: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- Вирусные кишечные инфекции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. Наибольшее значение имеют такие вирусы как: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ротавирус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. Также имеют значение в возникновении кишечного синдрома: аденовирус (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одномоментно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может быть ряд симптомов: насморк, кашель, конъюнктивит, выраженный понос и т.д.);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энтеровирус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(это возбудитель энтеровирусных заболеваний которые могут протекать с менингитом,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полиомиелитоподобным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синдромом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,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в том числе с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диарейным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синдромом и сыпью). В основном инфицирование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энтеровирусом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идет при купании в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водоемах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в которые идет коммунально-бытовой сток.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Данный перечень возбудителей ОКИ далеко не полон, многие из них недостаточно изучены, открываются все новые возбудители ОКИ.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 </w:t>
      </w: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Классификация острых кишечных инфекций по клинической форме заболевания-  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(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посиндромный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диагноз):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Острый гастрит, когда заболевание характеризуется только синдромом рвоты, нет расстройств со стороны кишечника. Это бывает у детей старшего возраста при пищевых отравлениях.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Острый энтерит: отсутствует синдром рвоты, но есть синдром диареи - стул частый, жидкий.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Острый гастроэнтерит встречает чаще всего: есть синдром рвоты, обезвоживания, диареи.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Острый энтероколит - поражение всего кишечника</w:t>
      </w:r>
    </w:p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Классификация острых кишечных инфекций по тяжести заболевания: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 - Типичные формы: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легкая, среднетяжелая, тяжелая. Тяжесть определяется по: высоте температуры, частоте рвоты, частоте стула, выраженности симптома интоксикации и обезвоживания.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 xml:space="preserve"> - </w:t>
      </w:r>
      <w:proofErr w:type="spellStart"/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Атипичные</w:t>
      </w:r>
      <w:proofErr w:type="spellEnd"/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 xml:space="preserve"> формы: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Стертые формы: скудный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симптомокомплекс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- кашицеобразный стул 1-2 раза, субфебрильное однократное повышение температуры отсутствие рвоты, состояние удовлетворительное. Диагноз ставится по бактериологическому и серологическому подтверждению.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lastRenderedPageBreak/>
        <w:t>Бессимптомная форма: полная отсутствие каких-либо симптомов. Диагноз ставят по высеву ребенка.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Бактерионосительство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- это полное отсутствие клинических проявлений, имеется лишь транзиторное, однократное выделение микроба. Ставить такой диагноз достаточно рискованно, потому что возможности обследования в амбулаторных условиях нет.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Гипертоксическая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форма. Заболевание развивается очень бурно, остро, с развитием иногда инфекционно-токсического шока (1-3 степени), характеризующееся выраженными токсическими симптомами и практически отсутствием местных изменений (кишечник </w:t>
      </w:r>
      <w:proofErr w:type="spellStart"/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интактен</w:t>
      </w:r>
      <w:proofErr w:type="spellEnd"/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так как изменения не успевают развиться). При острых кишечных инфекциях инфекционно-токсический шок встречается редко.</w:t>
      </w:r>
    </w:p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Симптомы и протекание болезни.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Разные микроорганизмы, вызывающие кишечные инфекции, поражают тот или иной отдел желудочно-кишечного тракта. Так, например, сальмонеллы «выбирают» преимущественно тонкий кишечник. Протекание болезни зависит от вида возбудителя, возраста ребенка, стадии выявлении и своевременности лечения.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Все кишечные инфекции проходят через инкубационный период, начальный, разгар заболевания и выздоровление.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Чем младше ребенок, тем агрессивнее ведет себя инфекция, очень быстро развиваясь и приводя к ухудшению состояния: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повышению температуры;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постоянной рвоте;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-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поносе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Затем стул пополняется слизью, в нем появляются прожилки крови, процесс дефекации вызывает боль.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u w:val="single"/>
          <w:lang w:eastAsia="ru-RU"/>
        </w:rPr>
        <w:t>Дизентерия – очень часто возникает у дошкольников и детей младшего школьного возраста, но может протекать в слабой форме, даже без боли в животе и повышения температуры, что затрудняет диагностику.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Но при первых признаках ребенка нужно отвести к врачу, чтобы провести анализ кала и выявить возбудителя инфекции.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Обезвоживание – наибольшая угроза при кишечных инфекциях и потеря организмом полезных солей и минералов.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Обычно кишечные инфекции у детей имеют следующие симптомы: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резкий скачок температуры;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вялость, рвота, боли в животе;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понос;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lastRenderedPageBreak/>
        <w:t> - головная боль;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отказ от еды;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сухие губы;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 грозным симптомом, говорящим о крайней тяжести заболевания, является отсутствие мочи у ребенка более 6 часов.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Продолжительность инкубационного периода — периода от попадания в организм болезнетворных бактерий или вирусов до появления симптомов заболевания — зависит от того, какими микроорганизмами вызвано заболевание и от их количества, попавшего в рот ребенку: чем больше возбудителей, тем короче этот период. Это время может составлять от нескольких часов до семи дней (чаще оно не превышает 3 дней).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По длительности кишечные инфекции могут быть: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острыми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(жидкий стул сохраняется не более 2 недель);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затяжными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(жидкий стул — от 2 недель до 2 месяцев);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-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хроническими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(понятие хронической инфекции в большей степени относится к дизентерии);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но поскольку сейчас не регистрируется хронической дизентерии, т.к. появились современные антибактериальные препараты, способные адекватно бороться с этой инфекцией, то в настоящее время хронические кишечные инфекции практически не встречаются).</w:t>
      </w:r>
    </w:p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Причины кишечных инфекций у детей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Если не соблюдать определенных правил, заразиться одной из кишечных болезней ничего не стоит. Зачастую инфекция попадает в организм с грязью, (испачканные ручки, пыльные игрушки, немытые фрукты), в которой живут разные микробы. Да и обычные мухи переносят опасных возбудителей! Но нередко причиной кишечной инфекции у детей становятся некачественные продукты питания (особенно молочные, кисломолочные) или недостаточно очищенная вода. Заразиться можно и от больного человека.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На прогулке всегда следите, чтобы ручки ребенка были чистыми, а вода, которую он пьет – очищенной.</w:t>
      </w:r>
    </w:p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Профилактика кишечных инфекций у детей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При соблюдении правил в большинстве случаев удается избежать заражения ребенка кишечной инфекцией.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Для приготовления пищи и питья используйте только качественную  воду (из бювета, колодца, </w:t>
      </w:r>
      <w:proofErr w:type="spell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бутилированную</w:t>
      </w:r>
      <w:proofErr w:type="spell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). Но, ни в коем случае не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сырую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водопроводную!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Если у кого-то из членов семьи - расстройство стула, постарайтесь максимально оградить его от общения с детьми. Многие кишечные инфекции передаются контактно-бытовым путем.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lastRenderedPageBreak/>
        <w:t>Никогда не давайте ребенку немытые фрукты, овощи.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Прежде чем предложить малышу что-либо из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молочного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(йогурт, творожок, кефир),  проверь срок  годности!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Следите за тем, чтобы ребенок мыл руки после посещения туалета, по возвращению с улицы, перед едой.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Регулярно проводите в квартире влажную уборку. Ведь мелкий мусор, крошки ребенок может потянуть в рот!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Все эти советы помогут вашему ребенку избежать заражения кишечными инфекциями.</w:t>
      </w:r>
    </w:p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Профилактика кишечных инфекций в детском саду.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Распространение острых кишечных инфекций в детских дошкольных учреждениях находится в прямой зависимости от санитарного содержания помещений и соблюдения правил санитарно-противоэпидемического режима.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Настоящие правила предусматривают: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1) размещение детей по группам строго на основании существующих санитарных норм;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2) групповую изоляцию детей;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3) закрепление персонала за каждой группой;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4) строго индивидуальный уход за детьми;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5) соблюдение личной гигиены детьми и персоналом;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6) обеспечение группы отдельной столовой посудой, игрушками, горшками, уборочным инвентарем и т. д.;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7) раздельное применение уборочного инвентаря в группах, горшечных, пищеблоке;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8) выделение отдельных халатов, предназначенных для кормления, ухода за детьми, уборки горшечной;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9) раздельный сбор пеленок и белья, загрязненного выделениями, от остального грязного белья;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10) распределение работы персонала так, чтобы уборкой помещения, высаживанием на горшки, сдачей грязного белья и кормлением, умыванием детей и т. д. занимались разные лица.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Все помещения детских учреждений должны содержаться в образцовом порядке и чистоте. Уборку помещений следует проводить ежедневно обязательно влажным способом при открытых окнах или фрамугах. Генеральная уборка должна проводиться еженедельно с применением моющих и дезинфицирующих средств.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lastRenderedPageBreak/>
        <w:t> Игрушки должны мыться 2 раза в день горячей водой со щеткой и мылом. Столы должны промываться после каждого приема пищи специально выделенной для этого ветошью. Посуда после каждого употребления освобождается от остатков пищи и обезжиривается путем промывания в горячей воде с добавлением питьевой соды или горчицы, затем обливается кипятком. Вымытая посуда просушивается на полках-решетках. Белье после употребления складываются в специальный бак, ведро с крышкой или клеенчатый мешок. В конце дня грязное белье в клеенчатых мешках доставляется в прачечную.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Полы в туалетах, унитазы моют 2 раза в день горячей водой с применением моющих средств. В ясельных и младших дошкольных группах полы моют после каждого высаживания детей на горшки. Горшки после каждого использования моются проточной водой внутри при помощи щетки и обеззараживаются в течение 30 мин.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Уборочный инвентарь (тряпки, ведра, щетки) маркируются и хранятся в туалетной комнате в специальном шкафу, раздельно для групповой комнаты и туалета. Весь уборочный инвентарь после использования следует промывать горячей водой с моющими средствами. Дезинфицирующие растворы должны храниться в прохладном месте, в темной закрытой посуде, в местах, недоступных детям. Приготовление основных исходных дезинфицирующих растворов входит в обязанности старшей медицинской сестры. Она же отвечает за качественное проведение дезинфекционных мероприятий в детском учреждении.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Ответственность за выполнение санитарных правил возлагается на заведующую детским дошкольным учреждением. Медицинский персонал осуществляет повседневный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контроль за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соблюдением санитарно-противоэпидемического режима в детском дошкольном учреждении.</w:t>
      </w:r>
    </w:p>
    <w:p w:rsidR="00C9089A" w:rsidRPr="00C9089A" w:rsidRDefault="00C9089A" w:rsidP="00C9089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Карантинные меры при выявлении ОКИ в детском саду.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Проведение всего комплекса противоэпидемических мероприятий должно начинаться немедленно после удаления больного ребенка из группы, не дожидаясь окончательного диагноза. На группу, в которой выявлен случай кишечного заболевания, накладывается карантин сроком на 7 дней. После изоляции заболевшего ребенка проводится тщательная уборка и дезинфекция игрушек, посуды, пола, горшков и др.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На период карантина усиливается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контроль  за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выполнением санитарно-противоэпидемического режима, больше внимания уделяется индивидуальному уходу за детьми и соблюдению правил личной гигиены детьми и персоналом. Кроме того, вводятся дополнительные мероприятия по текущей дезинфекции: обеззараживать посуду, игрушки, уборочный инвентарь, полы, белье и т.д.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 В группе на период карантина за контактными детьми и персоналом устанавливается медицинское наблюдение с двукратным измерением температуры тела в начале и в конце дня и осмотром стула детей. До окончания карантина прием новых детей и перевод из группы в </w:t>
      </w:r>
      <w:proofErr w:type="gramStart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группу</w:t>
      </w:r>
      <w:proofErr w:type="gramEnd"/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 xml:space="preserve"> как детей, так и персонала, а также перевод детей в другие детские учреждения возможен только по разрешению эпидемиолога.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При возникновении случая кишечного заболевания допускается однократное одномоментное бактериологическое обследование детей и персонала группы.</w:t>
      </w:r>
    </w:p>
    <w:p w:rsidR="00C9089A" w:rsidRDefault="00C9089A" w:rsidP="00C908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</w:t>
      </w: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 xml:space="preserve">                                                                                                                                                   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lastRenderedPageBreak/>
        <w:t> Заключение.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Ограниченность пространства, личный контакт и несоблюдение гигиенических правил создают благоприятные условия для распространения возбудителей кишечных инфекций в группах детского сада. Заболеваемость ОКИ высока и регистрируется в течение всего года с подъемом в летне-осенний период.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Болеют взрослые и дети, наиболее часто – 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u w:val="single"/>
          <w:lang w:eastAsia="ru-RU"/>
        </w:rPr>
        <w:t>дети в возрасте от 1 года до 7 лет.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В статье использованы материала </w:t>
      </w:r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-</w:t>
      </w:r>
      <w:hyperlink r:id="rId4" w:history="1">
        <w:r w:rsidRPr="00C9089A">
          <w:rPr>
            <w:rFonts w:ascii="Times New Roman" w:eastAsia="Times New Roman" w:hAnsi="Times New Roman" w:cs="Times New Roman"/>
            <w:color w:val="428DB4"/>
            <w:sz w:val="24"/>
            <w:szCs w:val="24"/>
            <w:u w:val="single"/>
            <w:lang w:eastAsia="ru-RU"/>
          </w:rPr>
          <w:t>http://dyuimovochka.ucoz.ru</w:t>
        </w:r>
      </w:hyperlink>
      <w:r w:rsidRPr="00C9089A"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  <w:t> и статья </w:t>
      </w: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"Кишечные инфекции у детей " из журнала "Мама, это я!” №8/2010.</w:t>
      </w:r>
    </w:p>
    <w:p w:rsidR="00C9089A" w:rsidRPr="00C9089A" w:rsidRDefault="00C9089A" w:rsidP="00C9089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C9089A">
        <w:rPr>
          <w:rFonts w:ascii="Times New Roman" w:eastAsia="Times New Roman" w:hAnsi="Times New Roman" w:cs="Times New Roman"/>
          <w:b/>
          <w:bCs/>
          <w:color w:val="68676D"/>
          <w:sz w:val="24"/>
          <w:szCs w:val="24"/>
          <w:lang w:eastAsia="ru-RU"/>
        </w:rPr>
        <w:t> </w:t>
      </w:r>
    </w:p>
    <w:p w:rsidR="002D1357" w:rsidRDefault="00C9089A"/>
    <w:sectPr w:rsidR="002D1357" w:rsidSect="0064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9A"/>
    <w:rsid w:val="00335DE2"/>
    <w:rsid w:val="00644B4E"/>
    <w:rsid w:val="00C9089A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89A"/>
  </w:style>
  <w:style w:type="character" w:styleId="a3">
    <w:name w:val="Hyperlink"/>
    <w:basedOn w:val="a0"/>
    <w:uiPriority w:val="99"/>
    <w:semiHidden/>
    <w:unhideWhenUsed/>
    <w:rsid w:val="00C90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yuimovoch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2186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cp:lastPrinted>2016-01-15T12:41:00Z</cp:lastPrinted>
  <dcterms:created xsi:type="dcterms:W3CDTF">2016-01-15T12:37:00Z</dcterms:created>
  <dcterms:modified xsi:type="dcterms:W3CDTF">2016-01-15T12:57:00Z</dcterms:modified>
</cp:coreProperties>
</file>