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D" w:rsidRPr="002F0DFD" w:rsidRDefault="002F0DFD">
      <w:pPr>
        <w:rPr>
          <w:rFonts w:ascii="Times New Roman" w:hAnsi="Times New Roman" w:cs="Times New Roman"/>
          <w:sz w:val="24"/>
          <w:szCs w:val="24"/>
        </w:rPr>
      </w:pPr>
    </w:p>
    <w:p w:rsidR="002D1357" w:rsidRPr="002F0DFD" w:rsidRDefault="007D5832">
      <w:pPr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Галина\Рабочий стол\Правила внутреннего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Рабочий стол\Правила внутреннего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lastRenderedPageBreak/>
        <w:t xml:space="preserve">заключаются в установленном законом порядке письменные договоры </w:t>
      </w:r>
      <w:r w:rsidRPr="002F0DFD">
        <w:rPr>
          <w:rFonts w:ascii="Times New Roman" w:hAnsi="Times New Roman" w:cs="Times New Roman"/>
          <w:b/>
          <w:sz w:val="24"/>
          <w:szCs w:val="24"/>
        </w:rPr>
        <w:t>о полной материальной ответственности</w:t>
      </w:r>
      <w:r w:rsidRPr="002F0DFD">
        <w:rPr>
          <w:rFonts w:ascii="Times New Roman" w:hAnsi="Times New Roman" w:cs="Times New Roman"/>
          <w:sz w:val="24"/>
          <w:szCs w:val="24"/>
        </w:rPr>
        <w:t>, то есть о возмещении работодателю причиненного ущерба в полном размере за недостачу вверенного работникам имущества.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F0DFD">
        <w:rPr>
          <w:rFonts w:ascii="Times New Roman" w:hAnsi="Times New Roman" w:cs="Times New Roman"/>
          <w:b/>
          <w:sz w:val="24"/>
          <w:szCs w:val="24"/>
        </w:rPr>
        <w:t>2.4.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Прием на работу оформляется </w:t>
      </w:r>
      <w:r w:rsidRPr="002F0DFD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2F0DFD">
        <w:rPr>
          <w:rFonts w:ascii="Times New Roman" w:hAnsi="Times New Roman" w:cs="Times New Roman"/>
          <w:sz w:val="24"/>
          <w:szCs w:val="24"/>
        </w:rPr>
        <w:t xml:space="preserve">, изданным на основании заключенного </w:t>
      </w:r>
      <w:r w:rsidRPr="002F0DFD">
        <w:rPr>
          <w:rFonts w:ascii="Times New Roman" w:hAnsi="Times New Roman" w:cs="Times New Roman"/>
          <w:b/>
          <w:sz w:val="24"/>
          <w:szCs w:val="24"/>
        </w:rPr>
        <w:t>трудового договора</w:t>
      </w:r>
      <w:r w:rsidRPr="002F0DFD">
        <w:rPr>
          <w:rFonts w:ascii="Times New Roman" w:hAnsi="Times New Roman" w:cs="Times New Roman"/>
          <w:sz w:val="24"/>
          <w:szCs w:val="24"/>
        </w:rPr>
        <w:t xml:space="preserve">. Содержание приказа должно соответствовать условиям заключенного трудового договора. Приказ о приеме на работу объявляется работнику под </w:t>
      </w:r>
      <w:r w:rsidRPr="002F0DFD">
        <w:rPr>
          <w:rFonts w:ascii="Times New Roman" w:hAnsi="Times New Roman" w:cs="Times New Roman"/>
          <w:b/>
          <w:sz w:val="24"/>
          <w:szCs w:val="24"/>
        </w:rPr>
        <w:t>расписку в трехдневный срок со дня фактического начала работы</w:t>
      </w:r>
      <w:r w:rsidRPr="002F0DFD">
        <w:rPr>
          <w:rFonts w:ascii="Times New Roman" w:hAnsi="Times New Roman" w:cs="Times New Roman"/>
          <w:sz w:val="24"/>
          <w:szCs w:val="24"/>
        </w:rPr>
        <w:t>.</w:t>
      </w:r>
    </w:p>
    <w:p w:rsidR="002F0DFD" w:rsidRPr="002F0DFD" w:rsidRDefault="002F0DFD" w:rsidP="002F0DFD">
      <w:pPr>
        <w:numPr>
          <w:ilvl w:val="12"/>
          <w:numId w:val="0"/>
        </w:num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F0DFD">
        <w:rPr>
          <w:rFonts w:ascii="Times New Roman" w:hAnsi="Times New Roman" w:cs="Times New Roman"/>
          <w:b/>
          <w:sz w:val="24"/>
          <w:szCs w:val="24"/>
        </w:rPr>
        <w:tab/>
        <w:t>2.5.</w:t>
      </w:r>
      <w:r w:rsidRPr="002F0DFD">
        <w:rPr>
          <w:rFonts w:ascii="Times New Roman" w:hAnsi="Times New Roman" w:cs="Times New Roman"/>
          <w:sz w:val="24"/>
          <w:szCs w:val="24"/>
        </w:rPr>
        <w:t xml:space="preserve"> Трудовой договор вступает в силу с </w:t>
      </w:r>
      <w:r w:rsidRPr="002F0DFD">
        <w:rPr>
          <w:rFonts w:ascii="Times New Roman" w:hAnsi="Times New Roman" w:cs="Times New Roman"/>
          <w:b/>
          <w:sz w:val="24"/>
          <w:szCs w:val="24"/>
        </w:rPr>
        <w:t>момента его подписания работником и работодателем</w:t>
      </w:r>
      <w:r w:rsidRPr="002F0DFD">
        <w:rPr>
          <w:rFonts w:ascii="Times New Roman" w:hAnsi="Times New Roman" w:cs="Times New Roman"/>
          <w:sz w:val="24"/>
          <w:szCs w:val="24"/>
        </w:rPr>
        <w:t>. 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 xml:space="preserve">Трудовой договор, не оформленный надлежащим образом, считается заключенным, </w:t>
      </w:r>
      <w:r w:rsidRPr="002F0DFD">
        <w:rPr>
          <w:rFonts w:ascii="Times New Roman" w:hAnsi="Times New Roman" w:cs="Times New Roman"/>
          <w:b/>
          <w:sz w:val="24"/>
          <w:szCs w:val="24"/>
        </w:rPr>
        <w:t>если работник приступил к работе с ведома или по поручению руководителя учреждения</w:t>
      </w:r>
      <w:r w:rsidRPr="002F0DFD">
        <w:rPr>
          <w:rFonts w:ascii="Times New Roman" w:hAnsi="Times New Roman" w:cs="Times New Roman"/>
          <w:sz w:val="24"/>
          <w:szCs w:val="24"/>
        </w:rPr>
        <w:t xml:space="preserve">. При фактическом допущении работника к работе работодатель обязан оформить с ним трудовой договор в письменной форме </w:t>
      </w:r>
      <w:r w:rsidRPr="002F0DFD">
        <w:rPr>
          <w:rFonts w:ascii="Times New Roman" w:hAnsi="Times New Roman" w:cs="Times New Roman"/>
          <w:b/>
          <w:sz w:val="24"/>
          <w:szCs w:val="24"/>
        </w:rPr>
        <w:t>не позднее 3-х дней,</w:t>
      </w:r>
      <w:r w:rsidRPr="002F0DFD">
        <w:rPr>
          <w:rFonts w:ascii="Times New Roman" w:hAnsi="Times New Roman" w:cs="Times New Roman"/>
          <w:sz w:val="24"/>
          <w:szCs w:val="24"/>
        </w:rPr>
        <w:t xml:space="preserve"> со дня фактического допущения к работе.</w:t>
      </w:r>
    </w:p>
    <w:p w:rsidR="002F0DFD" w:rsidRDefault="002F0DFD" w:rsidP="002F0DFD">
      <w:pPr>
        <w:pStyle w:val="12pt"/>
      </w:pPr>
      <w:r>
        <w:rPr>
          <w:b/>
        </w:rPr>
        <w:t xml:space="preserve">            </w:t>
      </w:r>
      <w:r w:rsidRPr="002F0DFD">
        <w:rPr>
          <w:b/>
        </w:rPr>
        <w:t>2.6</w:t>
      </w:r>
      <w:r w:rsidRPr="002F0DFD">
        <w:t>. При заключении трудового договора в целях проверки соответствия работника поручаемой работе может устанавли</w:t>
      </w:r>
      <w:r w:rsidRPr="002F0DFD">
        <w:softHyphen/>
        <w:t>ваться срок испытания до трех месяцев, а для руков</w:t>
      </w:r>
      <w:r w:rsidRPr="002F0DFD">
        <w:t>о</w:t>
      </w:r>
      <w:r w:rsidRPr="002F0DFD">
        <w:t>дителей организации, главных бухгалтеров и их за</w:t>
      </w:r>
      <w:r w:rsidRPr="002F0DFD">
        <w:softHyphen/>
        <w:t>местителей  6 месяцев, если иное не установлено федеральным законо</w:t>
      </w:r>
      <w:r>
        <w:t>м</w:t>
      </w:r>
    </w:p>
    <w:p w:rsidR="002F0DFD" w:rsidRPr="002F0DFD" w:rsidRDefault="002F0DFD" w:rsidP="002F0DFD">
      <w:pPr>
        <w:pStyle w:val="12pt"/>
      </w:pPr>
      <w:r w:rsidRPr="002F0DFD">
        <w:rPr>
          <w:b/>
        </w:rPr>
        <w:t xml:space="preserve">                2.7.</w:t>
      </w:r>
      <w:r w:rsidRPr="002F0DFD">
        <w:t xml:space="preserve"> </w:t>
      </w:r>
      <w:r w:rsidRPr="002F0DFD">
        <w:rPr>
          <w:b/>
          <w:bCs/>
        </w:rPr>
        <w:t>При приеме</w:t>
      </w:r>
      <w:r w:rsidRPr="002F0DFD">
        <w:t xml:space="preserve"> </w:t>
      </w:r>
      <w:r w:rsidRPr="002F0DFD">
        <w:rPr>
          <w:b/>
        </w:rPr>
        <w:t xml:space="preserve"> на работу (до подписания трудового договора) работодатель обязан</w:t>
      </w:r>
      <w:r w:rsidRPr="002F0DFD">
        <w:t xml:space="preserve">  ознакомить работника под расписку Правилами внутреннего трудового распорядка, иными локальными нормативными актами, непосредственно связанными с трудовой деятельностью  работника, коллективным договором</w:t>
      </w:r>
      <w:r w:rsidRPr="002F0DFD">
        <w:tab/>
      </w:r>
      <w:r w:rsidRPr="002F0DFD">
        <w:tab/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0DFD">
        <w:rPr>
          <w:rFonts w:ascii="Times New Roman" w:hAnsi="Times New Roman" w:cs="Times New Roman"/>
          <w:b/>
          <w:sz w:val="24"/>
          <w:szCs w:val="24"/>
        </w:rPr>
        <w:t>2.8.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На всех работников, проработавших </w:t>
      </w:r>
      <w:r w:rsidRPr="002F0DFD">
        <w:rPr>
          <w:rFonts w:ascii="Times New Roman" w:hAnsi="Times New Roman" w:cs="Times New Roman"/>
          <w:b/>
          <w:sz w:val="24"/>
          <w:szCs w:val="24"/>
        </w:rPr>
        <w:t>свыше 5 дней</w:t>
      </w:r>
      <w:r w:rsidRPr="002F0DFD">
        <w:rPr>
          <w:rFonts w:ascii="Times New Roman" w:hAnsi="Times New Roman" w:cs="Times New Roman"/>
          <w:sz w:val="24"/>
          <w:szCs w:val="24"/>
        </w:rPr>
        <w:t xml:space="preserve">, ведутся трудовые книжки в установленном законом порядке.            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0DFD">
        <w:rPr>
          <w:rFonts w:ascii="Times New Roman" w:hAnsi="Times New Roman" w:cs="Times New Roman"/>
          <w:b/>
          <w:sz w:val="24"/>
          <w:szCs w:val="24"/>
        </w:rPr>
        <w:t>2.9.</w:t>
      </w:r>
      <w:r w:rsidRPr="002F0DFD">
        <w:rPr>
          <w:rFonts w:ascii="Times New Roman" w:hAnsi="Times New Roman" w:cs="Times New Roman"/>
          <w:sz w:val="24"/>
          <w:szCs w:val="24"/>
        </w:rPr>
        <w:t xml:space="preserve"> Трудовой договор может быть прекращен по основаниям и в порядке, предусмотренными действующим трудовым законодательством.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>Трудовой договор может быть в любое время расторгнут по соглашению сторон.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 xml:space="preserve">Работники имеют право расторгнуть трудовой договор, предупредив об этом работодателя в письменной форме </w:t>
      </w:r>
      <w:r w:rsidRPr="002F0DFD">
        <w:rPr>
          <w:rFonts w:ascii="Times New Roman" w:hAnsi="Times New Roman" w:cs="Times New Roman"/>
          <w:b/>
          <w:sz w:val="24"/>
          <w:szCs w:val="24"/>
        </w:rPr>
        <w:t>за две недели</w:t>
      </w:r>
      <w:r w:rsidRPr="002F0DFD">
        <w:rPr>
          <w:rFonts w:ascii="Times New Roman" w:hAnsi="Times New Roman" w:cs="Times New Roman"/>
          <w:sz w:val="24"/>
          <w:szCs w:val="24"/>
        </w:rPr>
        <w:t>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Срочный трудовой договор расторгается с истечением срока его действия, о чем  работник  должен быть предупрежден в письменной форме не менее, чем за три дня до увольнения.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>Расторжение трудового договора по инициативе работодателя допускается только в случаях, предусмотренных трудовым законодательством.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>Трудовой договор может быть прекращен по обстоятельствам, не зависящим от воли сторон. Перечень таких обстоятельств содержится в Трудовом кодексе РФ.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>Прекращение (расторжение) трудового договора оформляется приказом.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0DFD">
        <w:rPr>
          <w:rFonts w:ascii="Times New Roman" w:hAnsi="Times New Roman" w:cs="Times New Roman"/>
          <w:b/>
          <w:sz w:val="24"/>
          <w:szCs w:val="24"/>
        </w:rPr>
        <w:t>2.10. Днем увольнения работника является последний день его работы.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 xml:space="preserve">В день увольнения работодатель обязан </w:t>
      </w:r>
      <w:r w:rsidRPr="002F0DFD">
        <w:rPr>
          <w:rFonts w:ascii="Times New Roman" w:hAnsi="Times New Roman" w:cs="Times New Roman"/>
          <w:b/>
          <w:sz w:val="24"/>
          <w:szCs w:val="24"/>
        </w:rPr>
        <w:t>выдать</w:t>
      </w:r>
      <w:r w:rsidRPr="002F0DFD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Pr="002F0DFD">
        <w:rPr>
          <w:rFonts w:ascii="Times New Roman" w:hAnsi="Times New Roman" w:cs="Times New Roman"/>
          <w:b/>
          <w:sz w:val="24"/>
          <w:szCs w:val="24"/>
        </w:rPr>
        <w:t>его трудовую книжку с записью об увольнении</w:t>
      </w:r>
      <w:r w:rsidRPr="002F0DFD">
        <w:rPr>
          <w:rFonts w:ascii="Times New Roman" w:hAnsi="Times New Roman" w:cs="Times New Roman"/>
          <w:sz w:val="24"/>
          <w:szCs w:val="24"/>
        </w:rPr>
        <w:t xml:space="preserve"> и произвести с ним окончательный расчет. Записи в трудовую книжку о причинах прекращения трудового договора должны производиться в точном соответствии с </w:t>
      </w:r>
      <w:r w:rsidRPr="002F0DFD">
        <w:rPr>
          <w:rFonts w:ascii="Times New Roman" w:hAnsi="Times New Roman" w:cs="Times New Roman"/>
          <w:b/>
          <w:sz w:val="24"/>
          <w:szCs w:val="24"/>
        </w:rPr>
        <w:t>формулировками Трудового кодекса РФ</w:t>
      </w:r>
      <w:r w:rsidRPr="002F0DFD">
        <w:rPr>
          <w:rFonts w:ascii="Times New Roman" w:hAnsi="Times New Roman" w:cs="Times New Roman"/>
          <w:sz w:val="24"/>
          <w:szCs w:val="24"/>
        </w:rPr>
        <w:t xml:space="preserve"> или иного федерального закона и со ссылкой на </w:t>
      </w:r>
      <w:r w:rsidRPr="002F0DFD">
        <w:rPr>
          <w:rFonts w:ascii="Times New Roman" w:hAnsi="Times New Roman" w:cs="Times New Roman"/>
          <w:b/>
          <w:sz w:val="24"/>
          <w:szCs w:val="24"/>
        </w:rPr>
        <w:t>соответствующую статью, часть статьи,  пункт статьи Трудового кодекса РФ</w:t>
      </w:r>
      <w:r w:rsidRPr="002F0DFD">
        <w:rPr>
          <w:rFonts w:ascii="Times New Roman" w:hAnsi="Times New Roman" w:cs="Times New Roman"/>
          <w:sz w:val="24"/>
          <w:szCs w:val="24"/>
        </w:rPr>
        <w:t xml:space="preserve"> или иного федерального закона.</w:t>
      </w:r>
    </w:p>
    <w:p w:rsidR="002F0DFD" w:rsidRPr="002F0DFD" w:rsidRDefault="002F0DFD" w:rsidP="002F0DF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lastRenderedPageBreak/>
        <w:t>3. Основные права и обязанности работников.</w:t>
      </w:r>
    </w:p>
    <w:p w:rsidR="002F0DFD" w:rsidRPr="002F0DFD" w:rsidRDefault="002F0DFD" w:rsidP="002F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ab/>
      </w:r>
    </w:p>
    <w:p w:rsidR="002F0DFD" w:rsidRPr="002F0DFD" w:rsidRDefault="002F0DFD" w:rsidP="002F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DFD">
        <w:rPr>
          <w:rFonts w:ascii="Times New Roman" w:hAnsi="Times New Roman" w:cs="Times New Roman"/>
          <w:b/>
          <w:bCs/>
          <w:sz w:val="24"/>
          <w:szCs w:val="24"/>
        </w:rPr>
        <w:t>Работник имеет право на: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участие в управлении организацией в предусмотренных Трудовым Кодексом, иными федеральными законами формах;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0DFD">
        <w:rPr>
          <w:rFonts w:ascii="Times New Roman" w:hAnsi="Times New Roman" w:cs="Times New Roman"/>
          <w:b/>
          <w:bCs/>
          <w:sz w:val="24"/>
          <w:szCs w:val="24"/>
        </w:rPr>
        <w:t>Работник обязан: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   соблюдать трудовую дисциплину;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F0DFD">
        <w:rPr>
          <w:rFonts w:ascii="Times New Roman" w:hAnsi="Times New Roman" w:cs="Times New Roman"/>
          <w:b/>
          <w:sz w:val="24"/>
          <w:szCs w:val="24"/>
        </w:rPr>
        <w:t>4. Основные права и обязанности работодателя.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0DFD">
        <w:rPr>
          <w:rFonts w:ascii="Times New Roman" w:hAnsi="Times New Roman" w:cs="Times New Roman"/>
          <w:b/>
          <w:bCs/>
          <w:sz w:val="24"/>
          <w:szCs w:val="24"/>
        </w:rPr>
        <w:t>Работодатель имеет право: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 Кодексом, иными федеральными законами;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поощрять работников за добросовестный эффективный труд;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2F0DFD" w:rsidRPr="002F0DFD" w:rsidRDefault="002F0DFD" w:rsidP="002F0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   (в ред. Федерального закона от 30.06.2006 N 90-ФЗ)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 Кодексом, иными федеральными законами;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принимать локальные нормативные акты </w:t>
      </w:r>
    </w:p>
    <w:p w:rsidR="002F0DFD" w:rsidRPr="002F0DFD" w:rsidRDefault="002F0DFD" w:rsidP="002F0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   (в ред. Федерального закона от 30.06.2006 N 90-ФЗ)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создавать объединения работодателей в целях представительства и защиты своих интересов и вступать в них.</w:t>
      </w:r>
    </w:p>
    <w:p w:rsidR="002F0DFD" w:rsidRPr="002F0DFD" w:rsidRDefault="002F0DFD" w:rsidP="002F0DF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DFD" w:rsidRPr="002F0DFD" w:rsidRDefault="002F0DFD" w:rsidP="002F0DF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DFD">
        <w:rPr>
          <w:rFonts w:ascii="Times New Roman" w:hAnsi="Times New Roman" w:cs="Times New Roman"/>
          <w:b/>
          <w:bCs/>
          <w:sz w:val="24"/>
          <w:szCs w:val="24"/>
        </w:rPr>
        <w:t>Работодатель обязан: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Трудовым Кодексом, коллективным договором, правилами внутреннего трудового распорядка, трудовыми договорами;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Трудовым  Кодексом;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lastRenderedPageBreak/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 организацией в предусмотренных Трудовым Кодексом, иными федеральными законами и коллективным договором формах;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2F0DFD" w:rsidRPr="002F0DFD" w:rsidRDefault="002F0DFD" w:rsidP="002F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   (часть вторая в ред. Федерального закона от 30.06.2006 N 90-ФЗ)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</w:r>
      <w:r w:rsidRPr="002F0DFD">
        <w:rPr>
          <w:rFonts w:ascii="Times New Roman" w:hAnsi="Times New Roman" w:cs="Times New Roman"/>
          <w:sz w:val="24"/>
          <w:szCs w:val="24"/>
        </w:rPr>
        <w:tab/>
      </w:r>
    </w:p>
    <w:p w:rsidR="002F0DFD" w:rsidRPr="002F0DFD" w:rsidRDefault="002F0DFD" w:rsidP="002F0DF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 xml:space="preserve">5. Рабочее время и время  отдыха. </w:t>
      </w:r>
    </w:p>
    <w:p w:rsidR="002F0DFD" w:rsidRPr="002F0DFD" w:rsidRDefault="002F0DFD" w:rsidP="002F0DFD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 xml:space="preserve">            5.1</w:t>
      </w:r>
      <w:r w:rsidRPr="002F0DFD">
        <w:rPr>
          <w:rFonts w:ascii="Times New Roman" w:hAnsi="Times New Roman" w:cs="Times New Roman"/>
          <w:sz w:val="24"/>
          <w:szCs w:val="24"/>
        </w:rPr>
        <w:t xml:space="preserve">. В организации установлена пятидневная рабочая неделя с нормальной продолжительностью рабочего времени - 40 часов в неделю. 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2F0D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F0DFD">
        <w:rPr>
          <w:rFonts w:ascii="Times New Roman" w:hAnsi="Times New Roman" w:cs="Times New Roman"/>
          <w:sz w:val="24"/>
          <w:szCs w:val="24"/>
        </w:rPr>
        <w:t xml:space="preserve"> Понедельник - Пятница с 08.30 час. до 17 .30 час  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F0DFD">
        <w:rPr>
          <w:rFonts w:ascii="Times New Roman" w:hAnsi="Times New Roman" w:cs="Times New Roman"/>
          <w:sz w:val="24"/>
          <w:szCs w:val="24"/>
        </w:rPr>
        <w:t xml:space="preserve"> Перерыв для отдыха и питания: с 13 час. до 14.00 час. 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Выходные дни: суббота, воскресенье.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Для женщин, работающих в сельской местности, продолжительность рабочей недели составляет 36 часов в неделю. </w:t>
      </w:r>
    </w:p>
    <w:p w:rsidR="002F0DFD" w:rsidRPr="002F0DFD" w:rsidRDefault="002F0DFD" w:rsidP="002F0DFD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 накануне праздничных нерабочих дней сокращается на один час. 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Продолжительность рабочего дня для воспитателей определяется из расчёта 36 часов в неделю на 1 ставку, на 0,25 ст – 9 часов.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дня для помощника воспитателя определяется из расчёта 36 часов в неделю на 1 ставку, на 0,35 ст.-12часов 36 мин.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Продолжительность рабочего дня для повара определяется из расчёта 36 час в неделю на 1 ставку.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Продолжительность рабочего дня рабочего по комплексной уборке служебных помещений определяется из расчёта 36 час в неделю на 1 ставку, на 0,35 ст-12 час.36 мин.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Продолжительность рабочего дня рабочего по стирке белья определяется из расчёта 36 час в неделю на 1 ставку, на 0,25 ст.-9 часов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lastRenderedPageBreak/>
        <w:t>Продолжительность рабочего дня уборщика территории определяется из расчёта 36 час в неделю на 1 ставку, на 0,3 ст-10 час.48 мин.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Продолжительность рабочей смены сторожа определяется из расчёта 40 час в неделю на 1 ставку. Сторож работает по графику, утверждённому заведующим д/с.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В рабочие дни смена составляет 12 часов, в выходные 24 часа плюс ночные смены согласно графику.</w:t>
      </w:r>
    </w:p>
    <w:p w:rsidR="002F0DFD" w:rsidRPr="002F0DFD" w:rsidRDefault="002F0DFD" w:rsidP="002F0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Продолжительность рабочей смены оператора электрокотельной определяется из расчёта 40 час в неделю на 1 ставку. </w:t>
      </w:r>
      <w:r w:rsidRPr="002F0DFD">
        <w:rPr>
          <w:rFonts w:ascii="Times New Roman" w:hAnsi="Times New Roman" w:cs="Times New Roman"/>
          <w:b/>
          <w:sz w:val="24"/>
          <w:szCs w:val="24"/>
        </w:rPr>
        <w:tab/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 xml:space="preserve">           5.2.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Для отдельных работников в связи с особым характером работы может быть установлен иной режим работы.</w:t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F0DFD" w:rsidRPr="002F0DFD" w:rsidRDefault="002F0DFD" w:rsidP="002F0DFD">
      <w:pPr>
        <w:pStyle w:val="a5"/>
        <w:rPr>
          <w:szCs w:val="24"/>
        </w:rPr>
      </w:pPr>
      <w:r w:rsidRPr="002F0DFD">
        <w:rPr>
          <w:b/>
          <w:szCs w:val="24"/>
        </w:rPr>
        <w:t xml:space="preserve">           5.3.</w:t>
      </w:r>
      <w:r w:rsidRPr="002F0DFD">
        <w:rPr>
          <w:szCs w:val="24"/>
        </w:rPr>
        <w:t xml:space="preserve"> Применение сверхурочных  работ допускается в соответствии   с Трудовым кодексом РФ.</w:t>
      </w:r>
    </w:p>
    <w:p w:rsidR="002F0DFD" w:rsidRPr="002F0DFD" w:rsidRDefault="002F0DFD" w:rsidP="002F0DFD">
      <w:pPr>
        <w:pStyle w:val="12pt"/>
        <w:rPr>
          <w:b/>
        </w:rPr>
      </w:pPr>
    </w:p>
    <w:p w:rsidR="002F0DFD" w:rsidRPr="002F0DFD" w:rsidRDefault="002F0DFD" w:rsidP="002F0DFD">
      <w:pPr>
        <w:pStyle w:val="12pt"/>
      </w:pPr>
      <w:r w:rsidRPr="002F0DFD">
        <w:rPr>
          <w:b/>
        </w:rPr>
        <w:t>5.4</w:t>
      </w:r>
      <w:r w:rsidRPr="002F0DFD">
        <w:t>. Работникам предоставляются ежегодные оплачивае</w:t>
      </w:r>
      <w:r w:rsidRPr="002F0DFD">
        <w:softHyphen/>
        <w:t>мые отпуска продолж</w:t>
      </w:r>
      <w:r w:rsidRPr="002F0DFD">
        <w:t>и</w:t>
      </w:r>
      <w:r w:rsidRPr="002F0DFD">
        <w:t>тельностью 28 календарных дней.</w:t>
      </w:r>
    </w:p>
    <w:p w:rsidR="002F0DFD" w:rsidRPr="002F0DFD" w:rsidRDefault="002F0DFD" w:rsidP="002F0DFD">
      <w:pPr>
        <w:pStyle w:val="a5"/>
        <w:ind w:firstLine="720"/>
        <w:rPr>
          <w:b/>
          <w:bCs/>
          <w:szCs w:val="24"/>
        </w:rPr>
      </w:pPr>
      <w:r w:rsidRPr="002F0DFD">
        <w:rPr>
          <w:szCs w:val="24"/>
        </w:rPr>
        <w:t>График ежегодных отпусков утверждается за 2 недели до наступления кале</w:t>
      </w:r>
      <w:r w:rsidRPr="002F0DFD">
        <w:rPr>
          <w:szCs w:val="24"/>
        </w:rPr>
        <w:t>н</w:t>
      </w:r>
      <w:r w:rsidRPr="002F0DFD">
        <w:rPr>
          <w:szCs w:val="24"/>
        </w:rPr>
        <w:t>дарного года с учетом мнения совета  трудового коллектива  и доводится до сведения всех работн</w:t>
      </w:r>
      <w:r w:rsidRPr="002F0DFD">
        <w:rPr>
          <w:szCs w:val="24"/>
        </w:rPr>
        <w:t>и</w:t>
      </w:r>
      <w:r w:rsidRPr="002F0DFD">
        <w:rPr>
          <w:szCs w:val="24"/>
        </w:rPr>
        <w:t>ков. График отпусков обязан как для работодателя, так и для работников.</w:t>
      </w:r>
    </w:p>
    <w:p w:rsidR="002F0DFD" w:rsidRPr="002F0DFD" w:rsidRDefault="002F0DFD" w:rsidP="002F0DFD">
      <w:pPr>
        <w:pStyle w:val="12pt"/>
        <w:rPr>
          <w:b/>
        </w:rPr>
      </w:pPr>
    </w:p>
    <w:p w:rsidR="002F0DFD" w:rsidRPr="002F0DFD" w:rsidRDefault="002F0DFD" w:rsidP="002F0DFD">
      <w:pPr>
        <w:pStyle w:val="12pt"/>
      </w:pPr>
      <w:r w:rsidRPr="002F0DFD">
        <w:rPr>
          <w:b/>
        </w:rPr>
        <w:t>5.5</w:t>
      </w:r>
      <w:r w:rsidRPr="002F0DFD">
        <w:t>. О времени  начала отпуска работник должен быть извещен под роспись, не позднее, чем  за  две недели до его начала. Оплата отпускных производится не позднее, чем за 3 дня до начала отпуска.</w:t>
      </w:r>
    </w:p>
    <w:p w:rsidR="002F0DFD" w:rsidRPr="002F0DFD" w:rsidRDefault="002F0DFD" w:rsidP="002F0DFD">
      <w:pPr>
        <w:pStyle w:val="12pt"/>
      </w:pPr>
      <w:r w:rsidRPr="002F0DFD">
        <w:t>В случае если работнику своевременно не была произве</w:t>
      </w:r>
      <w:r w:rsidRPr="002F0DFD">
        <w:softHyphen/>
        <w:t>дена оплата за время отпуска, то по его заявлению Работода</w:t>
      </w:r>
      <w:r w:rsidRPr="002F0DFD">
        <w:softHyphen/>
        <w:t>тель обязан предоставить отпуск в другое время, ук</w:t>
      </w:r>
      <w:r w:rsidRPr="002F0DFD">
        <w:t>а</w:t>
      </w:r>
      <w:r w:rsidRPr="002F0DFD">
        <w:t>занное работником.</w:t>
      </w:r>
    </w:p>
    <w:p w:rsidR="002F0DFD" w:rsidRPr="002F0DFD" w:rsidRDefault="002F0DFD" w:rsidP="002F0DFD">
      <w:pPr>
        <w:pStyle w:val="a5"/>
        <w:ind w:firstLine="720"/>
        <w:rPr>
          <w:szCs w:val="24"/>
        </w:rPr>
      </w:pPr>
      <w:r w:rsidRPr="002F0DFD">
        <w:rPr>
          <w:b/>
          <w:szCs w:val="24"/>
        </w:rPr>
        <w:t>5.6.</w:t>
      </w:r>
      <w:r w:rsidRPr="002F0DFD">
        <w:rPr>
          <w:szCs w:val="24"/>
        </w:rPr>
        <w:t xml:space="preserve"> По соглашению между  Работником и Работодателем ежегодный оплачиваемый отпуск  может быть разделен  на части. При этом хотя бы одна  из частей этого отпуска должна быть не менее 14 календарных дней.</w:t>
      </w:r>
    </w:p>
    <w:p w:rsidR="002F0DFD" w:rsidRPr="002F0DFD" w:rsidRDefault="002F0DFD" w:rsidP="002F0DFD">
      <w:pPr>
        <w:pStyle w:val="a5"/>
        <w:ind w:firstLine="720"/>
        <w:rPr>
          <w:szCs w:val="24"/>
        </w:rPr>
      </w:pPr>
    </w:p>
    <w:p w:rsidR="002F0DFD" w:rsidRPr="002F0DFD" w:rsidRDefault="002F0DFD" w:rsidP="002F0DFD">
      <w:pPr>
        <w:pStyle w:val="a5"/>
        <w:ind w:firstLine="720"/>
        <w:rPr>
          <w:szCs w:val="24"/>
        </w:rPr>
      </w:pPr>
    </w:p>
    <w:p w:rsidR="002F0DFD" w:rsidRPr="002F0DFD" w:rsidRDefault="002F0DFD" w:rsidP="002F0DFD">
      <w:pPr>
        <w:pStyle w:val="a5"/>
        <w:ind w:firstLine="720"/>
        <w:rPr>
          <w:szCs w:val="24"/>
        </w:rPr>
      </w:pPr>
    </w:p>
    <w:p w:rsidR="002F0DFD" w:rsidRPr="002F0DFD" w:rsidRDefault="002F0DFD" w:rsidP="002F0DFD">
      <w:pPr>
        <w:pStyle w:val="a5"/>
        <w:ind w:firstLine="720"/>
        <w:rPr>
          <w:szCs w:val="24"/>
        </w:rPr>
      </w:pPr>
    </w:p>
    <w:p w:rsidR="002F0DFD" w:rsidRPr="002F0DFD" w:rsidRDefault="002F0DFD" w:rsidP="002F0DFD">
      <w:pPr>
        <w:pStyle w:val="a5"/>
        <w:ind w:firstLine="720"/>
        <w:rPr>
          <w:szCs w:val="24"/>
        </w:rPr>
      </w:pPr>
    </w:p>
    <w:p w:rsidR="002F0DFD" w:rsidRPr="002F0DFD" w:rsidRDefault="002F0DFD" w:rsidP="002F0DFD">
      <w:pPr>
        <w:pStyle w:val="a5"/>
        <w:ind w:firstLine="720"/>
        <w:rPr>
          <w:szCs w:val="24"/>
        </w:rPr>
      </w:pPr>
      <w:r w:rsidRPr="002F0DFD">
        <w:rPr>
          <w:szCs w:val="24"/>
        </w:rPr>
        <w:t xml:space="preserve"> </w:t>
      </w:r>
    </w:p>
    <w:p w:rsidR="002F0DFD" w:rsidRPr="002F0DFD" w:rsidRDefault="002F0DFD" w:rsidP="002F0DF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6. Оплата труда.</w:t>
      </w:r>
    </w:p>
    <w:p w:rsidR="002F0DFD" w:rsidRPr="002F0DFD" w:rsidRDefault="002F0DFD" w:rsidP="002F0DF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За выполняемый труд  работникам  выплачивается заработная  плата.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 но не превышает установленный фонд заработной  платы и соответствует  штатному расписанию.</w:t>
      </w:r>
    </w:p>
    <w:p w:rsidR="002F0DFD" w:rsidRPr="002F0DFD" w:rsidRDefault="002F0DFD" w:rsidP="002F0DFD">
      <w:pPr>
        <w:numPr>
          <w:ilvl w:val="12"/>
          <w:numId w:val="0"/>
        </w:num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</w:r>
    </w:p>
    <w:p w:rsidR="002F0DFD" w:rsidRPr="002F0DFD" w:rsidRDefault="002F0DFD" w:rsidP="002F0DFD">
      <w:pPr>
        <w:numPr>
          <w:ilvl w:val="12"/>
          <w:numId w:val="0"/>
        </w:num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2F0DFD">
        <w:rPr>
          <w:rFonts w:ascii="Times New Roman" w:hAnsi="Times New Roman" w:cs="Times New Roman"/>
          <w:b/>
          <w:sz w:val="24"/>
          <w:szCs w:val="24"/>
        </w:rPr>
        <w:t>6.2.</w:t>
      </w:r>
      <w:r w:rsidRPr="002F0DFD">
        <w:rPr>
          <w:rFonts w:ascii="Times New Roman" w:hAnsi="Times New Roman" w:cs="Times New Roman"/>
          <w:sz w:val="24"/>
          <w:szCs w:val="24"/>
        </w:rPr>
        <w:t xml:space="preserve"> Система оплаты труда в организации  устанавливается согласно «Положения об  оплате труда».</w:t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>Премирование и материальное стимулирование выплачивается в соответствии с утвержденным  положением.</w:t>
      </w:r>
      <w:r w:rsidRPr="002F0DF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DF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bCs/>
          <w:sz w:val="24"/>
          <w:szCs w:val="24"/>
        </w:rPr>
        <w:t xml:space="preserve">         6.3</w:t>
      </w:r>
      <w:r w:rsidRPr="002F0DFD">
        <w:rPr>
          <w:rFonts w:ascii="Times New Roman" w:hAnsi="Times New Roman" w:cs="Times New Roman"/>
          <w:sz w:val="24"/>
          <w:szCs w:val="24"/>
        </w:rPr>
        <w:t>. Заработная плата в организации выплачивается не реже чем 2 раза в месяц: 6 и 20 числа каждого месяца. Одновременно с выплатой заработной платы работникам вы</w:t>
      </w:r>
      <w:r w:rsidRPr="002F0DFD">
        <w:rPr>
          <w:rFonts w:ascii="Times New Roman" w:hAnsi="Times New Roman" w:cs="Times New Roman"/>
          <w:sz w:val="24"/>
          <w:szCs w:val="24"/>
        </w:rPr>
        <w:softHyphen/>
        <w:t>даются расчетные л</w:t>
      </w:r>
      <w:r w:rsidRPr="002F0DFD">
        <w:rPr>
          <w:rFonts w:ascii="Times New Roman" w:hAnsi="Times New Roman" w:cs="Times New Roman"/>
          <w:sz w:val="24"/>
          <w:szCs w:val="24"/>
        </w:rPr>
        <w:t>и</w:t>
      </w:r>
      <w:r w:rsidRPr="002F0DFD">
        <w:rPr>
          <w:rFonts w:ascii="Times New Roman" w:hAnsi="Times New Roman" w:cs="Times New Roman"/>
          <w:sz w:val="24"/>
          <w:szCs w:val="24"/>
        </w:rPr>
        <w:t>стки 1 раз в месяц.</w:t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FD" w:rsidRPr="002F0DFD" w:rsidRDefault="002F0DFD" w:rsidP="002F0DF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7. Поощрения за успехи в работе.</w:t>
      </w:r>
    </w:p>
    <w:p w:rsidR="002F0DFD" w:rsidRPr="002F0DFD" w:rsidRDefault="002F0DFD" w:rsidP="002F0DF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FD" w:rsidRPr="002F0DFD" w:rsidRDefault="002F0DFD" w:rsidP="002F0DFD">
      <w:pPr>
        <w:numPr>
          <w:ilvl w:val="12"/>
          <w:numId w:val="0"/>
        </w:num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 xml:space="preserve">    7.1.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За  добросовестное исполнение трудовых обязанностей, повышение производительности труда, улучшение качества работы, другие достижения в работе могут применяться следующие поощрения:</w:t>
      </w:r>
    </w:p>
    <w:p w:rsidR="002F0DFD" w:rsidRPr="002F0DFD" w:rsidRDefault="002F0DFD" w:rsidP="002F0DF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объявление благодарности;</w:t>
      </w:r>
    </w:p>
    <w:p w:rsidR="002F0DFD" w:rsidRPr="002F0DFD" w:rsidRDefault="002F0DFD" w:rsidP="002F0DF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выдача премии;</w:t>
      </w:r>
    </w:p>
    <w:p w:rsidR="002F0DFD" w:rsidRPr="002F0DFD" w:rsidRDefault="002F0DFD" w:rsidP="002F0DF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награждение ценным подарком;</w:t>
      </w:r>
    </w:p>
    <w:p w:rsidR="002F0DFD" w:rsidRPr="002F0DFD" w:rsidRDefault="002F0DFD" w:rsidP="002F0DF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награждение Почетной грамотой;</w:t>
      </w:r>
    </w:p>
    <w:p w:rsidR="002F0DFD" w:rsidRPr="002F0DFD" w:rsidRDefault="002F0DFD" w:rsidP="002F0DF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представление к званию “Лучший по профессии”.</w:t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>При применении поощрений учитывается мнение трудового коллектива.</w:t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>Поощрения объявляются в приказе, доводятся до сведения всего трудового коллектива.</w:t>
      </w:r>
      <w:r w:rsidRPr="002F0DFD">
        <w:rPr>
          <w:rFonts w:ascii="Times New Roman" w:hAnsi="Times New Roman" w:cs="Times New Roman"/>
          <w:sz w:val="24"/>
          <w:szCs w:val="24"/>
        </w:rPr>
        <w:tab/>
        <w:t>Сведения о награждениях вносятся в трудовую книжку работника.</w:t>
      </w: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F0DFD" w:rsidRPr="002F0DFD" w:rsidRDefault="002F0DFD" w:rsidP="002F0DF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8. Ответственность за нарушение трудовой дисциплины.</w:t>
      </w:r>
    </w:p>
    <w:p w:rsidR="002F0DFD" w:rsidRPr="002F0DFD" w:rsidRDefault="002F0DFD" w:rsidP="002F0DFD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FD" w:rsidRPr="002F0DFD" w:rsidRDefault="002F0DFD" w:rsidP="002F0DF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ab/>
        <w:t>8.1</w:t>
      </w:r>
      <w:r w:rsidRPr="002F0DFD">
        <w:rPr>
          <w:rFonts w:ascii="Times New Roman" w:hAnsi="Times New Roman" w:cs="Times New Roman"/>
          <w:sz w:val="24"/>
          <w:szCs w:val="24"/>
        </w:rPr>
        <w:t xml:space="preserve">.За нарушение трудовой дисциплины, неисполнение или ненадлежащее исполнение  возложенных трудовых обязанностей на работников могут налагаться следующие виды дисциплинарных взысканий: </w:t>
      </w:r>
    </w:p>
    <w:p w:rsidR="002F0DFD" w:rsidRPr="002F0DFD" w:rsidRDefault="002F0DFD" w:rsidP="002F0DFD">
      <w:pPr>
        <w:numPr>
          <w:ilvl w:val="0"/>
          <w:numId w:val="1"/>
        </w:numPr>
        <w:spacing w:after="0" w:line="240" w:lineRule="auto"/>
        <w:ind w:left="28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замечание;</w:t>
      </w:r>
    </w:p>
    <w:p w:rsidR="002F0DFD" w:rsidRPr="002F0DFD" w:rsidRDefault="002F0DFD" w:rsidP="002F0DFD">
      <w:pPr>
        <w:numPr>
          <w:ilvl w:val="0"/>
          <w:numId w:val="1"/>
        </w:numPr>
        <w:spacing w:after="0" w:line="240" w:lineRule="auto"/>
        <w:ind w:left="28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выговор;</w:t>
      </w:r>
    </w:p>
    <w:p w:rsidR="002F0DFD" w:rsidRPr="002F0DFD" w:rsidRDefault="002F0DFD" w:rsidP="002F0DFD">
      <w:pPr>
        <w:numPr>
          <w:ilvl w:val="0"/>
          <w:numId w:val="1"/>
        </w:numPr>
        <w:spacing w:after="0" w:line="240" w:lineRule="auto"/>
        <w:ind w:left="28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увольнение по соответствующим основаниям.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  <w:t>Не допускается применение дисциплинарных взысканий, не предусмотренных законодательством о труде.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 xml:space="preserve">           8.2.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Дисциплинарные взыскания применяются к работникам в порядке, установленном трудовым законодательством.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ab/>
        <w:t>8.3.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Приказ о применении дисциплинарного взыскания объявляется работнику, подвергнутому взысканию,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ab/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 xml:space="preserve">           8.4.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ab/>
      </w:r>
    </w:p>
    <w:p w:rsidR="002F0DFD" w:rsidRPr="002F0DFD" w:rsidRDefault="002F0DFD" w:rsidP="002F0DFD">
      <w:pPr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0DFD">
        <w:rPr>
          <w:rFonts w:ascii="Times New Roman" w:hAnsi="Times New Roman" w:cs="Times New Roman"/>
          <w:b/>
          <w:sz w:val="24"/>
          <w:szCs w:val="24"/>
        </w:rPr>
        <w:t>8.5</w:t>
      </w:r>
      <w:r w:rsidRPr="002F0DFD">
        <w:rPr>
          <w:rFonts w:ascii="Times New Roman" w:hAnsi="Times New Roman" w:cs="Times New Roman"/>
          <w:sz w:val="24"/>
          <w:szCs w:val="24"/>
        </w:rPr>
        <w:t>. Руководитель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F0DFD" w:rsidRPr="002F0DFD" w:rsidRDefault="002F0DFD" w:rsidP="002F0DFD">
      <w:pPr>
        <w:pStyle w:val="Arial12pt"/>
        <w:rPr>
          <w:rFonts w:ascii="Times New Roman" w:hAnsi="Times New Roman" w:cs="Times New Roman"/>
        </w:rPr>
      </w:pPr>
      <w:r w:rsidRPr="002F0DFD">
        <w:rPr>
          <w:rFonts w:ascii="Times New Roman" w:hAnsi="Times New Roman" w:cs="Times New Roman"/>
        </w:rPr>
        <w:t>9. Заключительные положения</w:t>
      </w:r>
    </w:p>
    <w:p w:rsidR="002F0DFD" w:rsidRPr="002F0DFD" w:rsidRDefault="002F0DFD" w:rsidP="002F0DFD">
      <w:pPr>
        <w:pStyle w:val="12pt"/>
      </w:pPr>
      <w:r w:rsidRPr="002F0DFD">
        <w:rPr>
          <w:b/>
        </w:rPr>
        <w:t xml:space="preserve">9.1. </w:t>
      </w:r>
      <w:r w:rsidRPr="002F0DFD">
        <w:t>Правила внутреннего трудового распорядка доводятся работодателем до сведения каждого ра</w:t>
      </w:r>
      <w:r w:rsidRPr="002F0DFD">
        <w:softHyphen/>
        <w:t>ботника и располагаются в учреждении  на видном месте.</w:t>
      </w:r>
    </w:p>
    <w:p w:rsidR="002F0DFD" w:rsidRPr="002F0DFD" w:rsidRDefault="002F0DFD" w:rsidP="002F0DFD">
      <w:pPr>
        <w:pStyle w:val="12pt"/>
        <w:rPr>
          <w:b/>
        </w:rPr>
      </w:pPr>
    </w:p>
    <w:p w:rsidR="002F0DFD" w:rsidRPr="002F0DFD" w:rsidRDefault="002F0DFD" w:rsidP="002F0DFD">
      <w:pPr>
        <w:pStyle w:val="12pt"/>
      </w:pPr>
      <w:r w:rsidRPr="002F0DFD">
        <w:rPr>
          <w:b/>
        </w:rPr>
        <w:t>9.2</w:t>
      </w:r>
      <w:r w:rsidRPr="002F0DFD">
        <w:t>. Правила внутреннего трудового распорядка обязательны для выполнения всеми работниками учреждения</w:t>
      </w:r>
    </w:p>
    <w:p w:rsidR="002F0DFD" w:rsidRPr="002F0DFD" w:rsidRDefault="002F0DFD" w:rsidP="002F0DFD">
      <w:pPr>
        <w:pStyle w:val="12pt"/>
      </w:pPr>
    </w:p>
    <w:p w:rsidR="002F0DFD" w:rsidRPr="002F0DFD" w:rsidRDefault="002F0DFD" w:rsidP="002F0DFD">
      <w:pPr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hAnsi="Times New Roman" w:cs="Times New Roman"/>
          <w:b/>
          <w:sz w:val="24"/>
          <w:szCs w:val="24"/>
        </w:rPr>
        <w:t>9.3.</w:t>
      </w:r>
      <w:r w:rsidRPr="002F0DFD">
        <w:rPr>
          <w:rFonts w:ascii="Times New Roman" w:hAnsi="Times New Roman" w:cs="Times New Roman"/>
          <w:sz w:val="24"/>
          <w:szCs w:val="24"/>
        </w:rPr>
        <w:t xml:space="preserve"> Изменения и дополнения к  настоящим Правилам принимаются в порядке, предусмотренном для принятия Правил внутреннего трудового распорядка</w:t>
      </w:r>
    </w:p>
    <w:sectPr w:rsidR="002F0DFD" w:rsidRPr="002F0DFD" w:rsidSect="0060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61" w:rsidRDefault="00471661" w:rsidP="002F0DFD">
      <w:pPr>
        <w:spacing w:after="0" w:line="240" w:lineRule="auto"/>
      </w:pPr>
      <w:r>
        <w:separator/>
      </w:r>
    </w:p>
  </w:endnote>
  <w:endnote w:type="continuationSeparator" w:id="1">
    <w:p w:rsidR="00471661" w:rsidRDefault="00471661" w:rsidP="002F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61" w:rsidRDefault="00471661" w:rsidP="002F0DFD">
      <w:pPr>
        <w:spacing w:after="0" w:line="240" w:lineRule="auto"/>
      </w:pPr>
      <w:r>
        <w:separator/>
      </w:r>
    </w:p>
  </w:footnote>
  <w:footnote w:type="continuationSeparator" w:id="1">
    <w:p w:rsidR="00471661" w:rsidRDefault="00471661" w:rsidP="002F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BA2BE4"/>
    <w:lvl w:ilvl="0">
      <w:numFmt w:val="decimal"/>
      <w:lvlText w:val="*"/>
      <w:lvlJc w:val="left"/>
    </w:lvl>
  </w:abstractNum>
  <w:abstractNum w:abstractNumId="1">
    <w:nsid w:val="083F7AB2"/>
    <w:multiLevelType w:val="singleLevel"/>
    <w:tmpl w:val="9FD2D7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832"/>
    <w:rsid w:val="002F0DFD"/>
    <w:rsid w:val="00335DE2"/>
    <w:rsid w:val="00471661"/>
    <w:rsid w:val="00604D49"/>
    <w:rsid w:val="007D5832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F0D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F0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F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pt">
    <w:name w:val="Стиль 12 pt Черный"/>
    <w:basedOn w:val="a"/>
    <w:rsid w:val="002F0DFD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2pt">
    <w:name w:val="Стиль Arial 12 pt полужирный Черный"/>
    <w:basedOn w:val="a"/>
    <w:rsid w:val="002F0DFD"/>
    <w:pPr>
      <w:widowControl w:val="0"/>
      <w:shd w:val="clear" w:color="auto" w:fill="FFFFFF"/>
      <w:autoSpaceDE w:val="0"/>
      <w:autoSpaceDN w:val="0"/>
      <w:adjustRightInd w:val="0"/>
      <w:spacing w:before="48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DFD"/>
  </w:style>
  <w:style w:type="paragraph" w:styleId="a9">
    <w:name w:val="footer"/>
    <w:basedOn w:val="a"/>
    <w:link w:val="aa"/>
    <w:uiPriority w:val="99"/>
    <w:semiHidden/>
    <w:unhideWhenUsed/>
    <w:rsid w:val="002F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2015-06-08T13:58:00Z</dcterms:created>
  <dcterms:modified xsi:type="dcterms:W3CDTF">2015-06-08T14:08:00Z</dcterms:modified>
</cp:coreProperties>
</file>